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A19DFC" w14:textId="46A1CDFE" w:rsidR="005C0F46" w:rsidRDefault="005C0F46" w:rsidP="005515B2">
      <w:pPr>
        <w:ind w:right="-1"/>
      </w:pPr>
      <w:r>
        <w:t xml:space="preserve">                                                                            </w:t>
      </w:r>
    </w:p>
    <w:tbl>
      <w:tblPr>
        <w:tblW w:w="10349" w:type="dxa"/>
        <w:tblInd w:w="-34" w:type="dxa"/>
        <w:tblLook w:val="04A0" w:firstRow="1" w:lastRow="0" w:firstColumn="1" w:lastColumn="0" w:noHBand="0" w:noVBand="1"/>
      </w:tblPr>
      <w:tblGrid>
        <w:gridCol w:w="5103"/>
        <w:gridCol w:w="5246"/>
      </w:tblGrid>
      <w:tr w:rsidR="005515B2" w:rsidRPr="00B10094" w14:paraId="7614C284" w14:textId="77777777" w:rsidTr="0066446C">
        <w:tc>
          <w:tcPr>
            <w:tcW w:w="5103" w:type="dxa"/>
            <w:shd w:val="clear" w:color="auto" w:fill="auto"/>
          </w:tcPr>
          <w:p w14:paraId="728B4176" w14:textId="77777777" w:rsidR="005515B2" w:rsidRPr="00E0222A" w:rsidRDefault="005515B2" w:rsidP="0066446C">
            <w:pPr>
              <w:ind w:right="33" w:firstLine="34"/>
            </w:pPr>
          </w:p>
          <w:p w14:paraId="0AE7ADF0" w14:textId="77777777" w:rsidR="005515B2" w:rsidRDefault="005515B2" w:rsidP="0066446C">
            <w:pPr>
              <w:ind w:left="34" w:right="33" w:firstLine="34"/>
              <w:rPr>
                <w:b/>
              </w:rPr>
            </w:pPr>
          </w:p>
          <w:p w14:paraId="62B2C24C" w14:textId="77777777" w:rsidR="005515B2" w:rsidRDefault="005515B2" w:rsidP="0066446C">
            <w:pPr>
              <w:ind w:left="34" w:right="33" w:firstLine="34"/>
              <w:rPr>
                <w:b/>
              </w:rPr>
            </w:pPr>
          </w:p>
          <w:p w14:paraId="5C35E43F" w14:textId="750883BC" w:rsidR="005515B2" w:rsidRPr="00B10094" w:rsidRDefault="005515B2" w:rsidP="0066446C">
            <w:pPr>
              <w:ind w:left="34" w:right="33" w:firstLine="34"/>
            </w:pPr>
            <w:r w:rsidRPr="00B10094">
              <w:rPr>
                <w:b/>
              </w:rPr>
              <w:t>«СОГЛАСОВАНО»</w:t>
            </w:r>
          </w:p>
        </w:tc>
        <w:tc>
          <w:tcPr>
            <w:tcW w:w="5246" w:type="dxa"/>
            <w:shd w:val="clear" w:color="auto" w:fill="auto"/>
          </w:tcPr>
          <w:p w14:paraId="1A82204E" w14:textId="77777777" w:rsidR="005515B2" w:rsidRPr="00B10094" w:rsidRDefault="005515B2" w:rsidP="0066446C">
            <w:pPr>
              <w:ind w:left="34" w:right="33" w:firstLine="567"/>
              <w:jc w:val="center"/>
              <w:rPr>
                <w:b/>
              </w:rPr>
            </w:pPr>
          </w:p>
          <w:p w14:paraId="0D1E0B88" w14:textId="77777777" w:rsidR="005515B2" w:rsidRPr="00B10094" w:rsidRDefault="005515B2" w:rsidP="0066446C">
            <w:pPr>
              <w:ind w:left="34" w:right="33" w:firstLine="567"/>
              <w:jc w:val="center"/>
              <w:rPr>
                <w:b/>
              </w:rPr>
            </w:pPr>
          </w:p>
          <w:p w14:paraId="54AD26EA" w14:textId="77777777" w:rsidR="005515B2" w:rsidRPr="00B10094" w:rsidRDefault="005515B2" w:rsidP="0066446C">
            <w:pPr>
              <w:ind w:right="33" w:firstLine="567"/>
              <w:rPr>
                <w:b/>
              </w:rPr>
            </w:pPr>
          </w:p>
          <w:p w14:paraId="11BAB5EE" w14:textId="77777777" w:rsidR="005515B2" w:rsidRPr="00B10094" w:rsidRDefault="005515B2" w:rsidP="0066446C">
            <w:pPr>
              <w:ind w:left="34" w:right="33" w:firstLine="567"/>
              <w:rPr>
                <w:b/>
              </w:rPr>
            </w:pPr>
          </w:p>
          <w:p w14:paraId="42E2138C" w14:textId="77777777" w:rsidR="005515B2" w:rsidRPr="00B10094" w:rsidRDefault="005515B2" w:rsidP="0066446C">
            <w:pPr>
              <w:ind w:left="34" w:right="33" w:firstLine="567"/>
              <w:rPr>
                <w:b/>
              </w:rPr>
            </w:pPr>
            <w:r w:rsidRPr="00B10094">
              <w:rPr>
                <w:b/>
              </w:rPr>
              <w:t xml:space="preserve"> «УТВЕРЖДАЮ»</w:t>
            </w:r>
          </w:p>
        </w:tc>
      </w:tr>
      <w:tr w:rsidR="005515B2" w:rsidRPr="00B10094" w14:paraId="1BE5206C" w14:textId="77777777" w:rsidTr="0066446C">
        <w:trPr>
          <w:trHeight w:val="541"/>
        </w:trPr>
        <w:tc>
          <w:tcPr>
            <w:tcW w:w="5103" w:type="dxa"/>
            <w:shd w:val="clear" w:color="auto" w:fill="auto"/>
          </w:tcPr>
          <w:p w14:paraId="157727EF" w14:textId="77777777" w:rsidR="005515B2" w:rsidRPr="00B10094" w:rsidRDefault="005515B2" w:rsidP="0066446C">
            <w:pPr>
              <w:ind w:left="34" w:right="33" w:firstLine="34"/>
            </w:pPr>
            <w:r w:rsidRPr="00B10094">
              <w:t>Начальник финансово – экономического управления ЮЭС-филиала ПАО «Россети Московский регион»</w:t>
            </w:r>
          </w:p>
        </w:tc>
        <w:tc>
          <w:tcPr>
            <w:tcW w:w="5246" w:type="dxa"/>
            <w:shd w:val="clear" w:color="auto" w:fill="auto"/>
          </w:tcPr>
          <w:p w14:paraId="1743B78B" w14:textId="77777777" w:rsidR="005515B2" w:rsidRPr="00B10094" w:rsidRDefault="005515B2" w:rsidP="0066446C">
            <w:pPr>
              <w:ind w:right="33"/>
            </w:pPr>
            <w:r>
              <w:t>Директор филиала ПАО «Россети Московский Регион» «Южные электрические сети»</w:t>
            </w:r>
          </w:p>
        </w:tc>
      </w:tr>
      <w:tr w:rsidR="005515B2" w:rsidRPr="00B10094" w14:paraId="7B5AF226" w14:textId="77777777" w:rsidTr="0066446C">
        <w:tc>
          <w:tcPr>
            <w:tcW w:w="5103" w:type="dxa"/>
            <w:shd w:val="clear" w:color="auto" w:fill="auto"/>
          </w:tcPr>
          <w:p w14:paraId="4019894E" w14:textId="77777777" w:rsidR="005515B2" w:rsidRPr="00B10094" w:rsidRDefault="005515B2" w:rsidP="0066446C">
            <w:pPr>
              <w:ind w:left="34" w:right="33" w:firstLine="34"/>
              <w:jc w:val="right"/>
            </w:pPr>
          </w:p>
        </w:tc>
        <w:tc>
          <w:tcPr>
            <w:tcW w:w="5246" w:type="dxa"/>
            <w:shd w:val="clear" w:color="auto" w:fill="auto"/>
          </w:tcPr>
          <w:p w14:paraId="2EB54669" w14:textId="77777777" w:rsidR="005515B2" w:rsidRPr="00B10094" w:rsidRDefault="005515B2" w:rsidP="0066446C">
            <w:pPr>
              <w:ind w:left="34" w:right="33" w:firstLine="567"/>
            </w:pPr>
          </w:p>
        </w:tc>
      </w:tr>
      <w:tr w:rsidR="005515B2" w:rsidRPr="00B10094" w14:paraId="61D29F56" w14:textId="77777777" w:rsidTr="0066446C">
        <w:tc>
          <w:tcPr>
            <w:tcW w:w="5103" w:type="dxa"/>
            <w:shd w:val="clear" w:color="auto" w:fill="auto"/>
          </w:tcPr>
          <w:p w14:paraId="6B088AFF" w14:textId="77777777" w:rsidR="005515B2" w:rsidRPr="00B10094" w:rsidRDefault="005515B2" w:rsidP="0066446C">
            <w:pPr>
              <w:ind w:left="34" w:right="33" w:firstLine="34"/>
              <w:jc w:val="right"/>
            </w:pPr>
          </w:p>
        </w:tc>
        <w:tc>
          <w:tcPr>
            <w:tcW w:w="5246" w:type="dxa"/>
            <w:shd w:val="clear" w:color="auto" w:fill="auto"/>
          </w:tcPr>
          <w:p w14:paraId="41C947C1" w14:textId="77777777" w:rsidR="005515B2" w:rsidRPr="00B10094" w:rsidRDefault="005515B2" w:rsidP="0066446C">
            <w:pPr>
              <w:ind w:left="34" w:right="33" w:firstLine="567"/>
              <w:jc w:val="right"/>
            </w:pPr>
          </w:p>
        </w:tc>
      </w:tr>
      <w:tr w:rsidR="005515B2" w:rsidRPr="00BB021D" w14:paraId="26B058C0" w14:textId="77777777" w:rsidTr="0066446C">
        <w:tc>
          <w:tcPr>
            <w:tcW w:w="5103" w:type="dxa"/>
            <w:shd w:val="clear" w:color="auto" w:fill="auto"/>
          </w:tcPr>
          <w:p w14:paraId="6837997B" w14:textId="1208C7C3" w:rsidR="005515B2" w:rsidRPr="00BB021D" w:rsidRDefault="005515B2" w:rsidP="0066446C">
            <w:pPr>
              <w:ind w:left="34" w:right="33" w:firstLine="34"/>
            </w:pPr>
            <w:r w:rsidRPr="00BB021D">
              <w:t xml:space="preserve">____________________ Г.А. Николаева    </w:t>
            </w:r>
            <w:r w:rsidR="00592E35">
              <w:t xml:space="preserve"> </w:t>
            </w:r>
          </w:p>
        </w:tc>
        <w:tc>
          <w:tcPr>
            <w:tcW w:w="5246" w:type="dxa"/>
            <w:shd w:val="clear" w:color="auto" w:fill="auto"/>
          </w:tcPr>
          <w:p w14:paraId="3807EB76" w14:textId="36357FC5" w:rsidR="005515B2" w:rsidRPr="00BB021D" w:rsidRDefault="00592E35" w:rsidP="0066446C">
            <w:pPr>
              <w:shd w:val="clear" w:color="auto" w:fill="FFFFFF"/>
              <w:spacing w:line="317" w:lineRule="exact"/>
              <w:rPr>
                <w:spacing w:val="4"/>
                <w:sz w:val="26"/>
                <w:szCs w:val="26"/>
              </w:rPr>
            </w:pPr>
            <w:r>
              <w:t xml:space="preserve">                </w:t>
            </w:r>
            <w:r w:rsidR="005515B2" w:rsidRPr="00BB021D">
              <w:t xml:space="preserve">__________________ </w:t>
            </w:r>
            <w:r w:rsidR="005515B2" w:rsidRPr="00BB021D">
              <w:rPr>
                <w:spacing w:val="4"/>
                <w:szCs w:val="26"/>
              </w:rPr>
              <w:t>И.А. Пиналов</w:t>
            </w:r>
          </w:p>
          <w:p w14:paraId="22E0D74D" w14:textId="77777777" w:rsidR="005515B2" w:rsidRPr="00BB021D" w:rsidRDefault="005515B2" w:rsidP="0066446C">
            <w:pPr>
              <w:ind w:left="34" w:right="33" w:firstLine="567"/>
            </w:pPr>
          </w:p>
        </w:tc>
      </w:tr>
      <w:tr w:rsidR="005515B2" w:rsidRPr="00BB021D" w14:paraId="34B30EA9" w14:textId="77777777" w:rsidTr="0066446C">
        <w:tc>
          <w:tcPr>
            <w:tcW w:w="5103" w:type="dxa"/>
            <w:shd w:val="clear" w:color="auto" w:fill="auto"/>
          </w:tcPr>
          <w:p w14:paraId="564984EE" w14:textId="77777777" w:rsidR="005515B2" w:rsidRPr="00BB021D" w:rsidRDefault="005515B2" w:rsidP="0066446C">
            <w:pPr>
              <w:spacing w:before="120"/>
              <w:ind w:left="34" w:right="33" w:firstLine="34"/>
            </w:pPr>
            <w:r w:rsidRPr="00BB021D">
              <w:t>«____»_____________________ 2026г.</w:t>
            </w:r>
          </w:p>
        </w:tc>
        <w:tc>
          <w:tcPr>
            <w:tcW w:w="5246" w:type="dxa"/>
            <w:shd w:val="clear" w:color="auto" w:fill="auto"/>
          </w:tcPr>
          <w:p w14:paraId="5D7D8DBA" w14:textId="77777777" w:rsidR="005515B2" w:rsidRPr="00BB021D" w:rsidRDefault="005515B2" w:rsidP="0066446C">
            <w:pPr>
              <w:spacing w:before="120"/>
              <w:ind w:left="34" w:right="33" w:firstLine="567"/>
            </w:pPr>
            <w:r w:rsidRPr="00BB021D">
              <w:t>«____»_______________________ 2026г.</w:t>
            </w:r>
          </w:p>
        </w:tc>
      </w:tr>
    </w:tbl>
    <w:p w14:paraId="76E4D411" w14:textId="77777777" w:rsidR="00382A85" w:rsidRPr="0083787C" w:rsidRDefault="00382A85" w:rsidP="008D7CB6">
      <w:pPr>
        <w:ind w:firstLine="5103"/>
        <w:rPr>
          <w:b/>
          <w:sz w:val="28"/>
          <w:szCs w:val="28"/>
        </w:rPr>
      </w:pPr>
    </w:p>
    <w:p w14:paraId="43A878DA" w14:textId="77777777" w:rsidR="00B94731" w:rsidRPr="0083787C" w:rsidRDefault="00B94731" w:rsidP="008D7CB6">
      <w:pPr>
        <w:ind w:right="-1"/>
        <w:rPr>
          <w:b/>
          <w:sz w:val="28"/>
          <w:szCs w:val="28"/>
        </w:rPr>
      </w:pPr>
    </w:p>
    <w:p w14:paraId="31311398" w14:textId="77777777" w:rsidR="00874862" w:rsidRPr="0083787C" w:rsidRDefault="00874862" w:rsidP="008D7CB6">
      <w:pPr>
        <w:ind w:right="-1"/>
        <w:jc w:val="center"/>
        <w:rPr>
          <w:b/>
          <w:sz w:val="28"/>
          <w:szCs w:val="28"/>
        </w:rPr>
      </w:pPr>
      <w:r w:rsidRPr="0083787C">
        <w:rPr>
          <w:b/>
          <w:sz w:val="28"/>
          <w:szCs w:val="28"/>
        </w:rPr>
        <w:t>ТЕХНИЧЕСКОЕ ЗАДАНИЕ</w:t>
      </w:r>
    </w:p>
    <w:p w14:paraId="42C9843D" w14:textId="000B1709" w:rsidR="001B44BA" w:rsidRDefault="00387A0C" w:rsidP="001B44BA">
      <w:pPr>
        <w:jc w:val="center"/>
        <w:rPr>
          <w:b/>
          <w:bCs/>
          <w:color w:val="000000"/>
          <w:sz w:val="28"/>
          <w:szCs w:val="28"/>
        </w:rPr>
      </w:pPr>
      <w:r w:rsidRPr="00387A0C">
        <w:rPr>
          <w:b/>
          <w:color w:val="000000" w:themeColor="text1"/>
          <w:sz w:val="28"/>
          <w:szCs w:val="28"/>
        </w:rPr>
        <w:t xml:space="preserve">по обеспечению антитеррористической </w:t>
      </w:r>
      <w:r w:rsidR="001B44BA">
        <w:rPr>
          <w:b/>
          <w:bCs/>
          <w:sz w:val="28"/>
          <w:szCs w:val="28"/>
        </w:rPr>
        <w:t xml:space="preserve">защиты </w:t>
      </w:r>
      <w:r w:rsidR="005515B2">
        <w:rPr>
          <w:b/>
          <w:bCs/>
          <w:sz w:val="28"/>
          <w:szCs w:val="28"/>
        </w:rPr>
        <w:t xml:space="preserve">оконных проемов </w:t>
      </w:r>
      <w:r w:rsidR="005515B2" w:rsidRPr="008D623F">
        <w:rPr>
          <w:b/>
          <w:bCs/>
          <w:iCs/>
          <w:sz w:val="28"/>
          <w:szCs w:val="28"/>
        </w:rPr>
        <w:t xml:space="preserve">ПС-220 кВ №175 "ЦАГИ" </w:t>
      </w:r>
      <w:r w:rsidR="000956C9" w:rsidRPr="000956C9">
        <w:rPr>
          <w:b/>
          <w:color w:val="000000" w:themeColor="text1"/>
          <w:sz w:val="28"/>
          <w:szCs w:val="28"/>
        </w:rPr>
        <w:t xml:space="preserve">для нужд филиала ПАО "Россети Московский </w:t>
      </w:r>
      <w:r w:rsidR="00514B48">
        <w:rPr>
          <w:b/>
          <w:color w:val="000000" w:themeColor="text1"/>
          <w:sz w:val="28"/>
          <w:szCs w:val="28"/>
        </w:rPr>
        <w:t>регион»- Юж</w:t>
      </w:r>
      <w:r w:rsidR="000956C9" w:rsidRPr="000956C9">
        <w:rPr>
          <w:b/>
          <w:color w:val="000000" w:themeColor="text1"/>
          <w:sz w:val="28"/>
          <w:szCs w:val="28"/>
        </w:rPr>
        <w:t>ные электрические сети в 202</w:t>
      </w:r>
      <w:r w:rsidR="005515B2">
        <w:rPr>
          <w:b/>
          <w:color w:val="000000" w:themeColor="text1"/>
          <w:sz w:val="28"/>
          <w:szCs w:val="28"/>
        </w:rPr>
        <w:t>6</w:t>
      </w:r>
      <w:r w:rsidR="00D76965">
        <w:rPr>
          <w:b/>
          <w:color w:val="000000" w:themeColor="text1"/>
          <w:sz w:val="28"/>
          <w:szCs w:val="28"/>
        </w:rPr>
        <w:t xml:space="preserve"> г</w:t>
      </w:r>
      <w:r w:rsidR="000956C9" w:rsidRPr="000956C9">
        <w:rPr>
          <w:b/>
          <w:color w:val="000000" w:themeColor="text1"/>
          <w:sz w:val="28"/>
          <w:szCs w:val="28"/>
        </w:rPr>
        <w:t>.</w:t>
      </w:r>
      <w:r w:rsidR="001B44BA">
        <w:rPr>
          <w:b/>
          <w:color w:val="000000" w:themeColor="text1"/>
          <w:sz w:val="28"/>
          <w:szCs w:val="28"/>
        </w:rPr>
        <w:t xml:space="preserve"> </w:t>
      </w:r>
    </w:p>
    <w:p w14:paraId="47E2DFB7" w14:textId="77777777" w:rsidR="000956C9" w:rsidRPr="000956C9" w:rsidRDefault="000956C9" w:rsidP="000956C9">
      <w:pPr>
        <w:jc w:val="center"/>
        <w:rPr>
          <w:color w:val="000000" w:themeColor="text1"/>
          <w:sz w:val="28"/>
          <w:szCs w:val="28"/>
        </w:rPr>
      </w:pPr>
    </w:p>
    <w:p w14:paraId="58F58ACB" w14:textId="33AC3CD0" w:rsidR="00DF7166" w:rsidRDefault="00DF7166" w:rsidP="005515B2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Лот -</w:t>
      </w:r>
      <w:r w:rsidRPr="00DF7166">
        <w:t xml:space="preserve"> </w:t>
      </w:r>
      <w:r w:rsidRPr="00DF7166">
        <w:rPr>
          <w:b/>
          <w:sz w:val="28"/>
          <w:szCs w:val="28"/>
        </w:rPr>
        <w:t>082-0038362</w:t>
      </w:r>
    </w:p>
    <w:p w14:paraId="65AD5B3A" w14:textId="352D2089" w:rsidR="000956C9" w:rsidRDefault="000956C9" w:rsidP="005515B2">
      <w:pPr>
        <w:ind w:right="-1"/>
        <w:rPr>
          <w:b/>
          <w:sz w:val="28"/>
          <w:szCs w:val="28"/>
        </w:rPr>
      </w:pPr>
      <w:r w:rsidRPr="000956C9">
        <w:rPr>
          <w:b/>
          <w:sz w:val="28"/>
          <w:szCs w:val="28"/>
        </w:rPr>
        <w:t xml:space="preserve">Начальная (максимальная) стоимость лота </w:t>
      </w:r>
      <w:r w:rsidR="00523120">
        <w:rPr>
          <w:b/>
          <w:sz w:val="28"/>
          <w:szCs w:val="28"/>
        </w:rPr>
        <w:t>498 980</w:t>
      </w:r>
      <w:r w:rsidRPr="000956C9">
        <w:rPr>
          <w:b/>
          <w:sz w:val="28"/>
          <w:szCs w:val="28"/>
        </w:rPr>
        <w:t xml:space="preserve"> руб. с НДС </w:t>
      </w:r>
    </w:p>
    <w:p w14:paraId="4691A18D" w14:textId="77777777" w:rsidR="00B94731" w:rsidRPr="0083787C" w:rsidRDefault="00B94731" w:rsidP="001D1032">
      <w:pPr>
        <w:tabs>
          <w:tab w:val="left" w:pos="4536"/>
        </w:tabs>
        <w:ind w:right="125"/>
        <w:rPr>
          <w:b/>
          <w:sz w:val="28"/>
          <w:szCs w:val="28"/>
        </w:rPr>
      </w:pPr>
    </w:p>
    <w:p w14:paraId="0EAC9AAB" w14:textId="68DE054C" w:rsidR="00AB4B6F" w:rsidRPr="00AC10B4" w:rsidRDefault="00AB4B6F" w:rsidP="000E0830">
      <w:pPr>
        <w:tabs>
          <w:tab w:val="left" w:pos="142"/>
        </w:tabs>
        <w:ind w:right="125" w:firstLine="709"/>
        <w:jc w:val="both"/>
        <w:rPr>
          <w:sz w:val="28"/>
          <w:szCs w:val="28"/>
        </w:rPr>
      </w:pPr>
      <w:r w:rsidRPr="0083787C">
        <w:rPr>
          <w:sz w:val="28"/>
          <w:szCs w:val="28"/>
        </w:rPr>
        <w:t xml:space="preserve">Предметом проведения конкурентной процедуры по выбору победителя является стоимость видов работ </w:t>
      </w:r>
      <w:r w:rsidR="000956C9" w:rsidRPr="008666E2">
        <w:rPr>
          <w:sz w:val="28"/>
          <w:szCs w:val="28"/>
        </w:rPr>
        <w:t xml:space="preserve">по </w:t>
      </w:r>
      <w:r w:rsidR="001767C4" w:rsidRPr="00AC10B4">
        <w:rPr>
          <w:color w:val="000000" w:themeColor="text1"/>
          <w:sz w:val="28"/>
          <w:szCs w:val="28"/>
        </w:rPr>
        <w:t>обеспечению</w:t>
      </w:r>
      <w:r w:rsidR="001767C4" w:rsidRPr="00AC10B4">
        <w:rPr>
          <w:sz w:val="28"/>
          <w:szCs w:val="28"/>
        </w:rPr>
        <w:t xml:space="preserve"> </w:t>
      </w:r>
      <w:r w:rsidR="000956C9" w:rsidRPr="00AC10B4">
        <w:rPr>
          <w:sz w:val="28"/>
          <w:szCs w:val="28"/>
        </w:rPr>
        <w:t xml:space="preserve">антитеррористической </w:t>
      </w:r>
      <w:r w:rsidR="001B44BA" w:rsidRPr="001B44BA">
        <w:rPr>
          <w:bCs/>
          <w:sz w:val="28"/>
          <w:szCs w:val="28"/>
        </w:rPr>
        <w:t xml:space="preserve">защиты </w:t>
      </w:r>
      <w:r w:rsidR="005515B2">
        <w:rPr>
          <w:bCs/>
          <w:sz w:val="28"/>
          <w:szCs w:val="28"/>
        </w:rPr>
        <w:t>оконных проемов здания ОПУ ПС-220 кВ №175 «ЦАГИ»</w:t>
      </w:r>
      <w:r w:rsidRPr="00AC10B4">
        <w:rPr>
          <w:sz w:val="28"/>
          <w:szCs w:val="28"/>
        </w:rPr>
        <w:t>, указанная в Приложении №</w:t>
      </w:r>
      <w:r w:rsidR="00BD7C80" w:rsidRPr="00AC10B4">
        <w:rPr>
          <w:sz w:val="28"/>
          <w:szCs w:val="28"/>
        </w:rPr>
        <w:t>2</w:t>
      </w:r>
      <w:r w:rsidRPr="00AC10B4">
        <w:rPr>
          <w:sz w:val="28"/>
          <w:szCs w:val="28"/>
        </w:rPr>
        <w:t xml:space="preserve"> к Техническому заданию по каждому виду работ</w:t>
      </w:r>
      <w:r w:rsidR="009C41F7" w:rsidRPr="00AC10B4">
        <w:rPr>
          <w:sz w:val="28"/>
          <w:szCs w:val="28"/>
        </w:rPr>
        <w:t>. Единичная стоимость работ рассчитана</w:t>
      </w:r>
      <w:r w:rsidRPr="00AC10B4">
        <w:rPr>
          <w:sz w:val="28"/>
          <w:szCs w:val="28"/>
        </w:rPr>
        <w:t xml:space="preserve"> </w:t>
      </w:r>
      <w:r w:rsidR="00FD0A90" w:rsidRPr="00AC10B4">
        <w:rPr>
          <w:sz w:val="28"/>
          <w:szCs w:val="28"/>
        </w:rPr>
        <w:t>с</w:t>
      </w:r>
      <w:r w:rsidRPr="00AC10B4">
        <w:rPr>
          <w:sz w:val="28"/>
          <w:szCs w:val="28"/>
        </w:rPr>
        <w:t xml:space="preserve"> учёт</w:t>
      </w:r>
      <w:r w:rsidR="00FD0A90" w:rsidRPr="00AC10B4">
        <w:rPr>
          <w:sz w:val="28"/>
          <w:szCs w:val="28"/>
        </w:rPr>
        <w:t>ом</w:t>
      </w:r>
      <w:r w:rsidRPr="00AC10B4">
        <w:rPr>
          <w:sz w:val="28"/>
          <w:szCs w:val="28"/>
        </w:rPr>
        <w:t xml:space="preserve"> стоимости материалов и усложняющих условий.</w:t>
      </w:r>
    </w:p>
    <w:p w14:paraId="7FD5848E" w14:textId="44AD6A00" w:rsidR="00AF0746" w:rsidRPr="00AC10B4" w:rsidRDefault="00F83FC0" w:rsidP="0083787C">
      <w:pPr>
        <w:tabs>
          <w:tab w:val="left" w:pos="142"/>
        </w:tabs>
        <w:ind w:right="125" w:firstLine="425"/>
        <w:jc w:val="both"/>
        <w:rPr>
          <w:sz w:val="28"/>
          <w:szCs w:val="28"/>
        </w:rPr>
      </w:pPr>
      <w:r w:rsidRPr="00AC10B4">
        <w:rPr>
          <w:sz w:val="28"/>
          <w:szCs w:val="28"/>
        </w:rPr>
        <w:t>Авансирование не предусмотрено.</w:t>
      </w:r>
      <w:r w:rsidR="005515B2">
        <w:rPr>
          <w:sz w:val="28"/>
          <w:szCs w:val="28"/>
        </w:rPr>
        <w:t xml:space="preserve"> </w:t>
      </w:r>
      <w:r w:rsidR="005515B2" w:rsidRPr="005515B2">
        <w:rPr>
          <w:sz w:val="28"/>
          <w:szCs w:val="28"/>
        </w:rPr>
        <w:t>Оплата принятых работ производится Заказчиком в течении 7 рабочих дней со дня подписания Сторонами акта сдачи-приемки выполненных работ по форме КС-2 и справок о стоимости выполненных работ и затрат по форме КС3.</w:t>
      </w:r>
    </w:p>
    <w:p w14:paraId="3D4B362B" w14:textId="77777777" w:rsidR="00CF7445" w:rsidRDefault="00CF7445" w:rsidP="0083787C">
      <w:pPr>
        <w:tabs>
          <w:tab w:val="left" w:pos="142"/>
        </w:tabs>
        <w:ind w:right="125"/>
        <w:jc w:val="both"/>
        <w:rPr>
          <w:sz w:val="28"/>
          <w:szCs w:val="28"/>
        </w:rPr>
      </w:pPr>
    </w:p>
    <w:p w14:paraId="0969EFC2" w14:textId="77777777" w:rsidR="00A20AB1" w:rsidRDefault="00A20AB1" w:rsidP="0083787C">
      <w:pPr>
        <w:tabs>
          <w:tab w:val="left" w:pos="142"/>
        </w:tabs>
        <w:ind w:right="125"/>
        <w:jc w:val="both"/>
        <w:rPr>
          <w:sz w:val="28"/>
          <w:szCs w:val="28"/>
        </w:rPr>
      </w:pPr>
    </w:p>
    <w:p w14:paraId="401F9AAD" w14:textId="77777777" w:rsidR="008F650F" w:rsidRPr="00AC10B4" w:rsidRDefault="00B17E03" w:rsidP="000E0830">
      <w:pPr>
        <w:numPr>
          <w:ilvl w:val="0"/>
          <w:numId w:val="2"/>
        </w:numPr>
        <w:spacing w:after="120"/>
        <w:ind w:left="0" w:right="125" w:firstLine="709"/>
        <w:rPr>
          <w:b/>
          <w:sz w:val="28"/>
          <w:szCs w:val="28"/>
        </w:rPr>
      </w:pPr>
      <w:r w:rsidRPr="00AC10B4">
        <w:rPr>
          <w:b/>
          <w:sz w:val="28"/>
          <w:szCs w:val="28"/>
        </w:rPr>
        <w:t>Общие положения</w:t>
      </w:r>
    </w:p>
    <w:p w14:paraId="177DB757" w14:textId="25E0302B" w:rsidR="00EB3018" w:rsidRDefault="00A20AB1" w:rsidP="009D470A">
      <w:pPr>
        <w:ind w:right="1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 </w:t>
      </w:r>
      <w:r w:rsidR="008F650F" w:rsidRPr="00AC10B4">
        <w:rPr>
          <w:sz w:val="28"/>
          <w:szCs w:val="28"/>
        </w:rPr>
        <w:t xml:space="preserve">Проведение </w:t>
      </w:r>
      <w:r w:rsidR="00880C3F" w:rsidRPr="00AC10B4">
        <w:rPr>
          <w:sz w:val="28"/>
          <w:szCs w:val="28"/>
        </w:rPr>
        <w:t xml:space="preserve">работ </w:t>
      </w:r>
      <w:r w:rsidR="00E35BA2" w:rsidRPr="00AC10B4">
        <w:rPr>
          <w:sz w:val="28"/>
          <w:szCs w:val="28"/>
        </w:rPr>
        <w:t xml:space="preserve">по </w:t>
      </w:r>
      <w:r w:rsidR="00FD0A90" w:rsidRPr="00B95880">
        <w:rPr>
          <w:sz w:val="28"/>
          <w:szCs w:val="28"/>
        </w:rPr>
        <w:t>обеспечению</w:t>
      </w:r>
      <w:r w:rsidR="00E35BA2" w:rsidRPr="00B95880">
        <w:rPr>
          <w:sz w:val="28"/>
          <w:szCs w:val="28"/>
        </w:rPr>
        <w:t xml:space="preserve"> антитеррористической </w:t>
      </w:r>
      <w:r w:rsidR="00B95880" w:rsidRPr="00C0543A">
        <w:rPr>
          <w:bCs/>
          <w:sz w:val="28"/>
          <w:szCs w:val="28"/>
        </w:rPr>
        <w:t xml:space="preserve">защиты </w:t>
      </w:r>
      <w:r w:rsidR="005515B2">
        <w:rPr>
          <w:bCs/>
          <w:sz w:val="28"/>
          <w:szCs w:val="28"/>
        </w:rPr>
        <w:t xml:space="preserve">оконных проемов здания ОПУ ПС-220 кВ №175 «ЦАГИ» </w:t>
      </w:r>
      <w:r w:rsidR="008F650F" w:rsidRPr="00C0543A">
        <w:rPr>
          <w:sz w:val="28"/>
          <w:szCs w:val="28"/>
        </w:rPr>
        <w:t xml:space="preserve">выполняется по поручению Заказчика с целью </w:t>
      </w:r>
      <w:r w:rsidR="005515B2">
        <w:rPr>
          <w:sz w:val="28"/>
          <w:szCs w:val="28"/>
        </w:rPr>
        <w:t xml:space="preserve">противоосколочной </w:t>
      </w:r>
      <w:r w:rsidR="004B2B65" w:rsidRPr="00C0543A">
        <w:rPr>
          <w:sz w:val="28"/>
          <w:szCs w:val="28"/>
        </w:rPr>
        <w:t xml:space="preserve">защищенности </w:t>
      </w:r>
      <w:r w:rsidR="005515B2">
        <w:rPr>
          <w:sz w:val="28"/>
          <w:szCs w:val="28"/>
        </w:rPr>
        <w:t xml:space="preserve">окон </w:t>
      </w:r>
      <w:r w:rsidR="004B2B65" w:rsidRPr="00C0543A">
        <w:rPr>
          <w:sz w:val="28"/>
          <w:szCs w:val="28"/>
        </w:rPr>
        <w:t>от действий террористических групп</w:t>
      </w:r>
      <w:r w:rsidR="00EB3018" w:rsidRPr="00C0543A">
        <w:rPr>
          <w:sz w:val="28"/>
          <w:szCs w:val="28"/>
        </w:rPr>
        <w:t>.</w:t>
      </w:r>
    </w:p>
    <w:p w14:paraId="4CEF4BF0" w14:textId="77777777" w:rsidR="001B44BA" w:rsidRPr="00AD35D3" w:rsidRDefault="004B2B65" w:rsidP="009D470A">
      <w:pPr>
        <w:ind w:right="125"/>
        <w:jc w:val="both"/>
        <w:rPr>
          <w:sz w:val="28"/>
          <w:szCs w:val="28"/>
        </w:rPr>
      </w:pPr>
      <w:r w:rsidRPr="00E42793">
        <w:rPr>
          <w:color w:val="FF0000"/>
          <w:sz w:val="28"/>
          <w:szCs w:val="28"/>
        </w:rPr>
        <w:t xml:space="preserve"> </w:t>
      </w:r>
    </w:p>
    <w:p w14:paraId="13410D08" w14:textId="3DD75A9B" w:rsidR="00A20AB1" w:rsidRPr="00237D49" w:rsidRDefault="00A20AB1" w:rsidP="00A20AB1">
      <w:pPr>
        <w:pStyle w:val="af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46227">
        <w:rPr>
          <w:sz w:val="28"/>
          <w:szCs w:val="28"/>
        </w:rPr>
        <w:t>1.</w:t>
      </w:r>
      <w:r w:rsidR="00D75A80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902298" w:rsidRPr="00C46227">
        <w:rPr>
          <w:sz w:val="28"/>
          <w:szCs w:val="28"/>
        </w:rPr>
        <w:t>Единичная стоимость</w:t>
      </w:r>
      <w:r w:rsidR="000A25B7" w:rsidRPr="00C46227">
        <w:rPr>
          <w:sz w:val="28"/>
          <w:szCs w:val="28"/>
        </w:rPr>
        <w:t xml:space="preserve"> видов</w:t>
      </w:r>
      <w:r w:rsidR="00902298" w:rsidRPr="00C46227">
        <w:rPr>
          <w:sz w:val="28"/>
          <w:szCs w:val="28"/>
        </w:rPr>
        <w:t xml:space="preserve"> работ </w:t>
      </w:r>
      <w:r w:rsidR="00BD7C80" w:rsidRPr="00AC10B4">
        <w:rPr>
          <w:sz w:val="28"/>
          <w:szCs w:val="28"/>
        </w:rPr>
        <w:t>(</w:t>
      </w:r>
      <w:r w:rsidR="00FD0A90" w:rsidRPr="00AC10B4">
        <w:rPr>
          <w:sz w:val="28"/>
          <w:szCs w:val="28"/>
        </w:rPr>
        <w:t>Приложение №2</w:t>
      </w:r>
      <w:r w:rsidR="00BD7C80" w:rsidRPr="00AC10B4">
        <w:rPr>
          <w:sz w:val="28"/>
          <w:szCs w:val="28"/>
        </w:rPr>
        <w:t>)</w:t>
      </w:r>
      <w:r w:rsidR="00FD0A90">
        <w:rPr>
          <w:sz w:val="28"/>
          <w:szCs w:val="28"/>
        </w:rPr>
        <w:t xml:space="preserve"> </w:t>
      </w:r>
      <w:r w:rsidR="000A25B7" w:rsidRPr="00C46227">
        <w:rPr>
          <w:sz w:val="28"/>
          <w:szCs w:val="28"/>
        </w:rPr>
        <w:t>определяется с использованием</w:t>
      </w:r>
      <w:r w:rsidR="00CF744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37D49">
        <w:rPr>
          <w:sz w:val="28"/>
          <w:szCs w:val="28"/>
        </w:rPr>
        <w:t>сметных норм сборников ФСНБ-2022, кроме сборника на пуско-наладочные работы,</w:t>
      </w:r>
      <w:r w:rsidRPr="00237D49">
        <w:rPr>
          <w:sz w:val="24"/>
        </w:rPr>
        <w:t xml:space="preserve"> </w:t>
      </w:r>
      <w:r w:rsidRPr="00237D49">
        <w:rPr>
          <w:sz w:val="28"/>
          <w:szCs w:val="28"/>
        </w:rPr>
        <w:t>утверждённых Приказом Минстроя России от 30.12.2021г. № 1046/пр в редакции изменения и дополнения № 9, утвержденного Приказом от 16.02.2024г. №102/пр 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</w:t>
      </w:r>
      <w:r w:rsidR="00592E35">
        <w:rPr>
          <w:sz w:val="28"/>
          <w:szCs w:val="28"/>
        </w:rPr>
        <w:t xml:space="preserve">6 </w:t>
      </w:r>
      <w:r w:rsidRPr="00237D49">
        <w:rPr>
          <w:sz w:val="28"/>
          <w:szCs w:val="28"/>
        </w:rPr>
        <w:lastRenderedPageBreak/>
        <w:t>г., и размещенные в ФГИС ЦС применяются в соответствии со следующими условиями:</w:t>
      </w:r>
    </w:p>
    <w:p w14:paraId="419DB363" w14:textId="77777777" w:rsidR="00A20AB1" w:rsidRPr="00237D49" w:rsidRDefault="00A20AB1" w:rsidP="00A20AB1">
      <w:pPr>
        <w:pStyle w:val="af4"/>
        <w:ind w:left="1140"/>
        <w:jc w:val="both"/>
        <w:rPr>
          <w:sz w:val="28"/>
          <w:szCs w:val="28"/>
        </w:rPr>
      </w:pPr>
      <w:r w:rsidRPr="00237D49">
        <w:rPr>
          <w:sz w:val="28"/>
          <w:szCs w:val="28"/>
        </w:rPr>
        <w:t xml:space="preserve">      - зона субъекта РФ: Московская область</w:t>
      </w:r>
    </w:p>
    <w:p w14:paraId="59F7C1BE" w14:textId="07091A34" w:rsidR="00A20AB1" w:rsidRPr="00514B48" w:rsidRDefault="00BC2150" w:rsidP="00A20AB1">
      <w:pPr>
        <w:pStyle w:val="af4"/>
        <w:ind w:left="1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54247B3A" w14:textId="7DB8DBCA" w:rsidR="00932130" w:rsidRPr="00BC2150" w:rsidRDefault="00BC2150" w:rsidP="00BC215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BC2150">
        <w:rPr>
          <w:sz w:val="28"/>
          <w:szCs w:val="28"/>
        </w:rPr>
        <w:t xml:space="preserve">К единичным стоимостям видов работ, </w:t>
      </w:r>
      <w:r w:rsidRPr="00BC2150">
        <w:rPr>
          <w:sz w:val="28"/>
          <w:szCs w:val="28"/>
          <w:highlight w:val="white"/>
        </w:rPr>
        <w:t>срок выполнения включительно с 01.01.2027 до 31.12.2027г</w:t>
      </w:r>
      <w:r w:rsidRPr="00BC2150">
        <w:rPr>
          <w:sz w:val="28"/>
          <w:szCs w:val="28"/>
        </w:rPr>
        <w:t>, применен расчётный предельный индекс-дефлятор в соответствии с Приложением к Распоряжению № 426р от 01.04.2026г в размере 1,0795 (учитывающий прогнозные изменения 2,3,4 кв.2026г.и 2027г. в целом)</w:t>
      </w:r>
      <w:r w:rsidR="00932130" w:rsidRPr="00BC2150">
        <w:rPr>
          <w:sz w:val="28"/>
          <w:szCs w:val="28"/>
        </w:rPr>
        <w:t xml:space="preserve">      </w:t>
      </w:r>
    </w:p>
    <w:p w14:paraId="686CF333" w14:textId="77777777" w:rsidR="00BC2150" w:rsidRPr="00BC2150" w:rsidRDefault="00BC2150" w:rsidP="00BC2150">
      <w:pPr>
        <w:ind w:firstLine="709"/>
        <w:contextualSpacing/>
        <w:jc w:val="both"/>
        <w:rPr>
          <w:sz w:val="28"/>
          <w:szCs w:val="28"/>
        </w:rPr>
      </w:pPr>
      <w:r w:rsidRPr="00BC2150">
        <w:rPr>
          <w:sz w:val="28"/>
          <w:szCs w:val="28"/>
        </w:rPr>
        <w:t>В ходе выполнения работ расчётная стоимость единичных видов работ (Приложение №2) может быть изменена за счёт применения к сметным нормам:</w:t>
      </w:r>
    </w:p>
    <w:p w14:paraId="169842C1" w14:textId="53AB5B44" w:rsidR="000331F5" w:rsidRDefault="00BC2150" w:rsidP="00A20AB1">
      <w:pPr>
        <w:pStyle w:val="af4"/>
        <w:ind w:left="1140"/>
        <w:jc w:val="both"/>
        <w:rPr>
          <w:sz w:val="28"/>
          <w:szCs w:val="28"/>
        </w:rPr>
      </w:pPr>
      <w:r w:rsidRPr="00BC2150">
        <w:rPr>
          <w:sz w:val="28"/>
          <w:szCs w:val="28"/>
        </w:rPr>
        <w:t>- коэффициентов, учитывающих усложнённые условия производства работ, исходя из конкретных условий проводимых работ в соответствии с технической частью применяемого сборника. При этом, необходимость и обоснование учёта данных затрат должна бы</w:t>
      </w:r>
      <w:r>
        <w:rPr>
          <w:sz w:val="28"/>
          <w:szCs w:val="28"/>
        </w:rPr>
        <w:t>ть указана в ведомости дефектов;</w:t>
      </w:r>
    </w:p>
    <w:p w14:paraId="2322441B" w14:textId="77777777" w:rsidR="00BC2150" w:rsidRPr="00BC2150" w:rsidRDefault="00BC2150" w:rsidP="00BC2150">
      <w:pPr>
        <w:pStyle w:val="a3"/>
        <w:shd w:val="clear" w:color="auto" w:fill="FFFFFF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BC2150">
        <w:rPr>
          <w:rFonts w:ascii="Times New Roman" w:hAnsi="Times New Roman"/>
          <w:sz w:val="28"/>
          <w:szCs w:val="28"/>
          <w:highlight w:val="white"/>
        </w:rPr>
        <w:t>За счет изменения сметных цен строительных ресурсов и индексов        изменения сметной стоимости строительства по группам однородных строительных ресурсов, размещенных во ФГИС с использованием сплит - формы Минстроя России для Московской области, действующих на момент выполнения работ при соблюдении следующих условий:</w:t>
      </w:r>
    </w:p>
    <w:p w14:paraId="749B7F0C" w14:textId="77777777" w:rsidR="00BC2150" w:rsidRPr="00BC2150" w:rsidRDefault="00BC2150" w:rsidP="00BC2150">
      <w:pPr>
        <w:pStyle w:val="a3"/>
        <w:shd w:val="clear" w:color="auto" w:fill="FFFFFF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BC2150">
        <w:rPr>
          <w:rFonts w:ascii="Times New Roman" w:hAnsi="Times New Roman"/>
          <w:sz w:val="28"/>
          <w:szCs w:val="28"/>
          <w:highlight w:val="white"/>
        </w:rPr>
        <w:t>в случае, если текущие изменения сметных цен и ресурсов влекут за собой снижение предельной стоимости единичного вида работ установленной по                  результатам закупочных процедур, то такая стоимость принимается по полученной сниженной цене (текущей);</w:t>
      </w:r>
    </w:p>
    <w:p w14:paraId="30B7AAD2" w14:textId="55625233" w:rsidR="00BC2150" w:rsidRPr="00BC2150" w:rsidRDefault="00BC2150" w:rsidP="00BC2150">
      <w:pPr>
        <w:pStyle w:val="a3"/>
        <w:shd w:val="clear" w:color="auto" w:fill="FFFFFF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BC2150">
        <w:rPr>
          <w:rFonts w:ascii="Times New Roman" w:hAnsi="Times New Roman"/>
          <w:sz w:val="28"/>
          <w:szCs w:val="28"/>
          <w:highlight w:val="white"/>
        </w:rPr>
        <w:t>в случае, если текущие изменения сметных цен и ресурсов влекут за собой увеличение предельной стоимости единичных видов работ, то такая стоимость должна быть скорректирована до размера установленной по результатам                      закупочной процедуры.</w:t>
      </w:r>
    </w:p>
    <w:p w14:paraId="609C5D13" w14:textId="00A83445" w:rsidR="00AC2012" w:rsidRDefault="00A20AB1" w:rsidP="00A20AB1">
      <w:pPr>
        <w:pStyle w:val="af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A679A">
        <w:rPr>
          <w:sz w:val="28"/>
          <w:szCs w:val="28"/>
        </w:rPr>
        <w:t>1.</w:t>
      </w:r>
      <w:r w:rsidR="00592E35">
        <w:rPr>
          <w:sz w:val="28"/>
          <w:szCs w:val="28"/>
        </w:rPr>
        <w:t>3</w:t>
      </w:r>
      <w:r w:rsidR="00AA679A">
        <w:rPr>
          <w:sz w:val="28"/>
          <w:szCs w:val="28"/>
        </w:rPr>
        <w:t xml:space="preserve"> </w:t>
      </w:r>
      <w:r w:rsidR="00AC2012" w:rsidRPr="008666E2">
        <w:rPr>
          <w:sz w:val="28"/>
          <w:szCs w:val="28"/>
        </w:rPr>
        <w:t>Конкретные виды и объемы выполняемых работ определяются на основании заявок Заказчика. К Заявке прилагается ведомость дефектов. Заявка Заказчика с момента ее подписания является неотъемлемой частью Договора.</w:t>
      </w:r>
    </w:p>
    <w:p w14:paraId="69AB9A76" w14:textId="77777777" w:rsidR="00164A78" w:rsidRPr="00935115" w:rsidRDefault="00164A78" w:rsidP="00164A78">
      <w:pPr>
        <w:ind w:firstLine="426"/>
        <w:jc w:val="both"/>
        <w:rPr>
          <w:sz w:val="28"/>
          <w:szCs w:val="28"/>
        </w:rPr>
      </w:pPr>
      <w:r w:rsidRPr="00FE02B6">
        <w:rPr>
          <w:sz w:val="28"/>
        </w:rPr>
        <w:t>Исполнительные сметы на работы составляются Подрядчиком в сметно-нормативной базе согласно п.1.2.</w:t>
      </w:r>
    </w:p>
    <w:p w14:paraId="775184AB" w14:textId="77777777" w:rsidR="001B44BA" w:rsidRDefault="00DA3752" w:rsidP="007852C5">
      <w:pPr>
        <w:ind w:right="-2"/>
        <w:jc w:val="both"/>
        <w:rPr>
          <w:sz w:val="28"/>
          <w:szCs w:val="28"/>
        </w:rPr>
      </w:pPr>
      <w:r w:rsidRPr="00935115">
        <w:rPr>
          <w:sz w:val="28"/>
          <w:szCs w:val="28"/>
        </w:rPr>
        <w:t xml:space="preserve">      </w:t>
      </w:r>
      <w:r w:rsidR="00DA3D7D" w:rsidRPr="008666E2">
        <w:rPr>
          <w:sz w:val="28"/>
          <w:szCs w:val="28"/>
        </w:rPr>
        <w:t xml:space="preserve">Предусмотренные Техническим заданием работы выполняются из материалов Подрядчика. </w:t>
      </w:r>
    </w:p>
    <w:p w14:paraId="0D5B923B" w14:textId="77777777" w:rsidR="007852C5" w:rsidRPr="008666E2" w:rsidRDefault="007852C5" w:rsidP="007852C5">
      <w:pPr>
        <w:ind w:right="-2"/>
        <w:jc w:val="both"/>
        <w:rPr>
          <w:sz w:val="28"/>
          <w:szCs w:val="28"/>
        </w:rPr>
      </w:pPr>
    </w:p>
    <w:p w14:paraId="0D058986" w14:textId="5BC783CC" w:rsidR="00736547" w:rsidRDefault="00BD20A3" w:rsidP="00BD20A3">
      <w:pPr>
        <w:ind w:left="284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</w:t>
      </w:r>
      <w:r w:rsidR="00592E35">
        <w:rPr>
          <w:sz w:val="28"/>
          <w:szCs w:val="28"/>
        </w:rPr>
        <w:t>4</w:t>
      </w:r>
      <w:r w:rsidR="006D0A40">
        <w:rPr>
          <w:sz w:val="28"/>
          <w:szCs w:val="28"/>
        </w:rPr>
        <w:t xml:space="preserve"> </w:t>
      </w:r>
      <w:r w:rsidR="004F469B" w:rsidRPr="00BD20A3">
        <w:rPr>
          <w:sz w:val="28"/>
          <w:szCs w:val="28"/>
        </w:rPr>
        <w:t>Д</w:t>
      </w:r>
      <w:r w:rsidR="00736547" w:rsidRPr="00BD20A3">
        <w:rPr>
          <w:sz w:val="28"/>
          <w:szCs w:val="28"/>
        </w:rPr>
        <w:t>о</w:t>
      </w:r>
      <w:r w:rsidR="009D470A" w:rsidRPr="00BD20A3">
        <w:rPr>
          <w:sz w:val="28"/>
          <w:szCs w:val="28"/>
        </w:rPr>
        <w:t xml:space="preserve">пускается привлечение к работам </w:t>
      </w:r>
      <w:r w:rsidR="00736547" w:rsidRPr="00BD20A3">
        <w:rPr>
          <w:sz w:val="28"/>
          <w:szCs w:val="28"/>
        </w:rPr>
        <w:t>субподрядных организаций</w:t>
      </w:r>
      <w:r w:rsidR="00864C21" w:rsidRPr="00BD20A3">
        <w:rPr>
          <w:sz w:val="28"/>
          <w:szCs w:val="28"/>
        </w:rPr>
        <w:t>.</w:t>
      </w:r>
    </w:p>
    <w:p w14:paraId="287993FA" w14:textId="77777777" w:rsidR="001B44BA" w:rsidRPr="00BD20A3" w:rsidRDefault="001B44BA" w:rsidP="00BD20A3">
      <w:pPr>
        <w:ind w:left="284" w:right="-1"/>
        <w:jc w:val="both"/>
        <w:rPr>
          <w:sz w:val="28"/>
          <w:szCs w:val="28"/>
        </w:rPr>
      </w:pPr>
    </w:p>
    <w:p w14:paraId="7AECBFD4" w14:textId="07CDCC92" w:rsidR="00864C21" w:rsidRDefault="00BD20A3" w:rsidP="00710B2C">
      <w:pPr>
        <w:ind w:left="284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</w:t>
      </w:r>
      <w:r w:rsidR="00592E35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864C21" w:rsidRPr="00710B2C">
        <w:rPr>
          <w:sz w:val="28"/>
          <w:szCs w:val="28"/>
        </w:rPr>
        <w:t>Подрядчик обязан представить документ</w:t>
      </w:r>
      <w:r w:rsidR="00AF0746" w:rsidRPr="00710B2C">
        <w:rPr>
          <w:sz w:val="28"/>
          <w:szCs w:val="28"/>
        </w:rPr>
        <w:t xml:space="preserve">ы по охране труда согласно </w:t>
      </w:r>
      <w:r w:rsidR="00864C21" w:rsidRPr="00710B2C">
        <w:rPr>
          <w:sz w:val="28"/>
          <w:szCs w:val="28"/>
        </w:rPr>
        <w:t>Регламенту допуска персонала организаций для выполнения работ на объектах ПАО «Россети Московский регион», утвержденного приказом Общества от 05.04.2021 №333.</w:t>
      </w:r>
    </w:p>
    <w:p w14:paraId="2438CC79" w14:textId="3208F628" w:rsidR="000C446B" w:rsidRDefault="000C446B" w:rsidP="00710B2C">
      <w:pPr>
        <w:ind w:left="284" w:right="-1"/>
        <w:jc w:val="both"/>
        <w:rPr>
          <w:sz w:val="28"/>
          <w:szCs w:val="28"/>
        </w:rPr>
      </w:pPr>
    </w:p>
    <w:p w14:paraId="6F16CBAB" w14:textId="77777777" w:rsidR="00E42DB2" w:rsidRDefault="00232923" w:rsidP="00232923">
      <w:pPr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E42DB2" w:rsidRPr="00232923">
        <w:rPr>
          <w:b/>
          <w:sz w:val="28"/>
          <w:szCs w:val="28"/>
        </w:rPr>
        <w:t xml:space="preserve">Требования к </w:t>
      </w:r>
      <w:r w:rsidR="00FA192C" w:rsidRPr="00232923">
        <w:rPr>
          <w:b/>
          <w:sz w:val="28"/>
          <w:szCs w:val="28"/>
        </w:rPr>
        <w:t>подрядчику</w:t>
      </w:r>
    </w:p>
    <w:p w14:paraId="58905EF3" w14:textId="77777777" w:rsidR="00232923" w:rsidRPr="00232923" w:rsidRDefault="00232923" w:rsidP="00232923">
      <w:pPr>
        <w:ind w:left="709"/>
        <w:rPr>
          <w:b/>
          <w:sz w:val="28"/>
          <w:szCs w:val="28"/>
        </w:rPr>
      </w:pPr>
    </w:p>
    <w:p w14:paraId="3597659F" w14:textId="77777777" w:rsidR="00FA192C" w:rsidRDefault="000E0FA8" w:rsidP="003C4B6D">
      <w:pPr>
        <w:ind w:right="1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2.1</w:t>
      </w:r>
      <w:r w:rsidR="003C4B6D">
        <w:rPr>
          <w:sz w:val="28"/>
          <w:szCs w:val="28"/>
        </w:rPr>
        <w:t xml:space="preserve"> </w:t>
      </w:r>
      <w:r w:rsidR="00FA192C" w:rsidRPr="00FA192C">
        <w:rPr>
          <w:sz w:val="28"/>
          <w:szCs w:val="28"/>
        </w:rPr>
        <w:t xml:space="preserve">Производство работ, оформление техдокументации должно быть выполнено в соответствии с требованиями «Правил организации технического обслуживания и ремонта объектов электроэнергетики», утвержденных </w:t>
      </w:r>
      <w:r w:rsidR="00FA192C" w:rsidRPr="003C4B6D">
        <w:rPr>
          <w:sz w:val="28"/>
          <w:szCs w:val="28"/>
        </w:rPr>
        <w:t xml:space="preserve">приказом Минэнерго России от 25.10.2017г. №1013. </w:t>
      </w:r>
    </w:p>
    <w:p w14:paraId="0C225A55" w14:textId="77777777" w:rsidR="001B44BA" w:rsidRPr="003C4B6D" w:rsidRDefault="001B44BA" w:rsidP="003C4B6D">
      <w:pPr>
        <w:ind w:right="125"/>
        <w:jc w:val="both"/>
        <w:rPr>
          <w:sz w:val="28"/>
          <w:szCs w:val="28"/>
        </w:rPr>
      </w:pPr>
    </w:p>
    <w:p w14:paraId="1CF032FE" w14:textId="19BEC608" w:rsidR="00FA192C" w:rsidRDefault="000E0FA8" w:rsidP="000E0FA8">
      <w:pPr>
        <w:ind w:right="1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2.2 </w:t>
      </w:r>
      <w:r w:rsidR="00FA192C" w:rsidRPr="000E0FA8">
        <w:rPr>
          <w:sz w:val="28"/>
          <w:szCs w:val="28"/>
        </w:rPr>
        <w:t xml:space="preserve">Персонал Подрядчика, а также привлекаемых субподрядных организаций должен иметь аттестацию на право работы в действующих электроустановках на правах </w:t>
      </w:r>
      <w:r w:rsidR="00592E35">
        <w:rPr>
          <w:sz w:val="28"/>
          <w:szCs w:val="28"/>
        </w:rPr>
        <w:t>СМО</w:t>
      </w:r>
      <w:r w:rsidR="00FA192C" w:rsidRPr="000E0FA8">
        <w:rPr>
          <w:sz w:val="28"/>
          <w:szCs w:val="28"/>
        </w:rPr>
        <w:t xml:space="preserve"> согласно «Правил по охране труда при эксплуатации электроустановок» и «Правил технической эксплуатации электрических станций и сетей». </w:t>
      </w:r>
    </w:p>
    <w:p w14:paraId="45E0F205" w14:textId="77777777" w:rsidR="000E0FA8" w:rsidRPr="000E0FA8" w:rsidRDefault="000E0FA8" w:rsidP="000E0FA8">
      <w:pPr>
        <w:ind w:right="125"/>
        <w:jc w:val="both"/>
        <w:rPr>
          <w:sz w:val="28"/>
          <w:szCs w:val="28"/>
        </w:rPr>
      </w:pPr>
    </w:p>
    <w:p w14:paraId="61B1890C" w14:textId="77777777" w:rsidR="00FA192C" w:rsidRPr="00FA192C" w:rsidRDefault="000E0FA8" w:rsidP="000E0FA8">
      <w:pPr>
        <w:pStyle w:val="Iiaioieo"/>
        <w:tabs>
          <w:tab w:val="clear" w:pos="1134"/>
        </w:tabs>
        <w:spacing w:line="240" w:lineRule="auto"/>
        <w:ind w:left="0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           2.3 </w:t>
      </w:r>
      <w:r w:rsidR="006D0A40">
        <w:rPr>
          <w:color w:val="000000"/>
          <w:szCs w:val="28"/>
        </w:rPr>
        <w:t xml:space="preserve">Подрядчик </w:t>
      </w:r>
      <w:r w:rsidR="00FA192C" w:rsidRPr="00FA192C">
        <w:rPr>
          <w:color w:val="000000"/>
          <w:szCs w:val="28"/>
        </w:rPr>
        <w:t xml:space="preserve">обязан обеспечить персонал средствами индивидуальной и коллективной защиты, и их применение в процессе производства работ, а также выполнение работниками требований </w:t>
      </w:r>
      <w:r w:rsidR="00FA192C" w:rsidRPr="00FA192C">
        <w:rPr>
          <w:szCs w:val="28"/>
        </w:rPr>
        <w:t>Регламента допуска персонала организаций для выполнения работ на объектах ПАО «Россети Московский регион», утвержденного приказом Общества от 05.04.2021 №333 (Опубликован на сайте ПАО «Россети Московский регион»).</w:t>
      </w:r>
    </w:p>
    <w:p w14:paraId="4CE98FBB" w14:textId="77777777" w:rsidR="00592E35" w:rsidRDefault="00FA192C" w:rsidP="00FA192C">
      <w:pPr>
        <w:pStyle w:val="a3"/>
        <w:ind w:left="360"/>
        <w:rPr>
          <w:rFonts w:ascii="Times New Roman" w:hAnsi="Times New Roman"/>
          <w:sz w:val="28"/>
          <w:szCs w:val="28"/>
        </w:rPr>
      </w:pPr>
      <w:r w:rsidRPr="00FA192C">
        <w:rPr>
          <w:rFonts w:ascii="Times New Roman" w:hAnsi="Times New Roman"/>
          <w:sz w:val="28"/>
          <w:szCs w:val="28"/>
        </w:rPr>
        <w:t xml:space="preserve"> </w:t>
      </w:r>
      <w:r w:rsidRPr="00FA192C">
        <w:rPr>
          <w:rFonts w:ascii="Times New Roman" w:hAnsi="Times New Roman"/>
          <w:sz w:val="28"/>
          <w:szCs w:val="28"/>
        </w:rPr>
        <w:tab/>
      </w:r>
    </w:p>
    <w:p w14:paraId="72E38C64" w14:textId="46BFF367" w:rsidR="00FA192C" w:rsidRDefault="00FA192C" w:rsidP="00FA192C">
      <w:pPr>
        <w:pStyle w:val="a3"/>
        <w:ind w:left="360"/>
        <w:rPr>
          <w:rFonts w:ascii="Times New Roman" w:hAnsi="Times New Roman"/>
          <w:sz w:val="28"/>
          <w:szCs w:val="28"/>
        </w:rPr>
      </w:pPr>
      <w:r w:rsidRPr="00FA192C">
        <w:rPr>
          <w:rFonts w:ascii="Times New Roman" w:hAnsi="Times New Roman"/>
          <w:sz w:val="28"/>
          <w:szCs w:val="28"/>
        </w:rPr>
        <w:t>Доставку материалов до места работы осуществляет Подрядчик.</w:t>
      </w:r>
    </w:p>
    <w:p w14:paraId="1E8DBBE9" w14:textId="20907D9D" w:rsidR="00C229D5" w:rsidRPr="000E0FA8" w:rsidRDefault="000E0FA8" w:rsidP="000E0F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2.4 </w:t>
      </w:r>
      <w:r w:rsidR="00FA192C" w:rsidRPr="000E0FA8">
        <w:rPr>
          <w:sz w:val="28"/>
          <w:szCs w:val="28"/>
        </w:rPr>
        <w:t xml:space="preserve">Подрядчик должен иметь персонал </w:t>
      </w:r>
      <w:r w:rsidR="00BC4845" w:rsidRPr="000E0FA8">
        <w:rPr>
          <w:sz w:val="28"/>
          <w:szCs w:val="28"/>
        </w:rPr>
        <w:t xml:space="preserve">(не менее </w:t>
      </w:r>
      <w:r w:rsidR="00592E35">
        <w:rPr>
          <w:sz w:val="28"/>
          <w:szCs w:val="28"/>
        </w:rPr>
        <w:t>3</w:t>
      </w:r>
      <w:r w:rsidR="00BC4845" w:rsidRPr="000E0FA8">
        <w:rPr>
          <w:sz w:val="28"/>
          <w:szCs w:val="28"/>
        </w:rPr>
        <w:t xml:space="preserve"> чел. - количество персонала определено исходя из условия достаточности для своевременного выполнения объема работ по</w:t>
      </w:r>
      <w:r w:rsidR="00C229D5" w:rsidRPr="000E0FA8">
        <w:rPr>
          <w:sz w:val="28"/>
          <w:szCs w:val="28"/>
        </w:rPr>
        <w:t xml:space="preserve"> </w:t>
      </w:r>
      <w:r w:rsidR="00BC4845" w:rsidRPr="000E0FA8">
        <w:rPr>
          <w:sz w:val="28"/>
          <w:szCs w:val="28"/>
        </w:rPr>
        <w:t>настоящему</w:t>
      </w:r>
      <w:r w:rsidR="00C229D5" w:rsidRPr="000E0FA8">
        <w:rPr>
          <w:sz w:val="28"/>
          <w:szCs w:val="28"/>
        </w:rPr>
        <w:t xml:space="preserve"> техническому заданию</w:t>
      </w:r>
      <w:r w:rsidR="00BC4845" w:rsidRPr="000E0FA8">
        <w:rPr>
          <w:sz w:val="28"/>
          <w:szCs w:val="28"/>
        </w:rPr>
        <w:t xml:space="preserve">, из них 1 руководитель работ и </w:t>
      </w:r>
      <w:r w:rsidR="00592E35">
        <w:rPr>
          <w:sz w:val="28"/>
          <w:szCs w:val="28"/>
        </w:rPr>
        <w:t>2</w:t>
      </w:r>
      <w:r w:rsidR="00BC4845" w:rsidRPr="000E0FA8">
        <w:rPr>
          <w:sz w:val="28"/>
          <w:szCs w:val="28"/>
        </w:rPr>
        <w:t xml:space="preserve"> рабочих)</w:t>
      </w:r>
      <w:r w:rsidR="00C229D5" w:rsidRPr="000E0FA8">
        <w:rPr>
          <w:sz w:val="28"/>
          <w:szCs w:val="28"/>
        </w:rPr>
        <w:t>, обученный требованиям охраны труда согласно «Правила обучения по охране труда и проверки знания требований охраны труда», утвержденных Постановлением Правительства РФ от 24.12.2021 №2464.</w:t>
      </w:r>
    </w:p>
    <w:p w14:paraId="3E6E9C8E" w14:textId="77777777" w:rsidR="00C229D5" w:rsidRPr="00C229D5" w:rsidRDefault="00C229D5" w:rsidP="00C229D5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C229D5">
        <w:rPr>
          <w:rFonts w:ascii="Times New Roman" w:hAnsi="Times New Roman"/>
          <w:sz w:val="28"/>
          <w:szCs w:val="28"/>
        </w:rPr>
        <w:t xml:space="preserve">Обязанность по прохождению обучения по охране труда в специализированной организации возложена только в отношении руководителя.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C229D5">
        <w:rPr>
          <w:rFonts w:ascii="Times New Roman" w:hAnsi="Times New Roman"/>
          <w:sz w:val="28"/>
          <w:szCs w:val="28"/>
        </w:rPr>
        <w:t>При этом обучение охране труда работников вправе организовать работодатель.</w:t>
      </w:r>
    </w:p>
    <w:p w14:paraId="1EED1265" w14:textId="5535B615" w:rsidR="00B94731" w:rsidRPr="003C4B6D" w:rsidRDefault="00C229D5" w:rsidP="00592E35">
      <w:pPr>
        <w:pStyle w:val="a3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C229D5">
        <w:rPr>
          <w:rFonts w:ascii="Times New Roman" w:hAnsi="Times New Roman"/>
          <w:sz w:val="28"/>
          <w:szCs w:val="28"/>
        </w:rPr>
        <w:t>Предоставить копии журнала проверки знаний, протоколов проверки знаний правил работ в электроустановках и копии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29D5">
        <w:rPr>
          <w:rFonts w:ascii="Times New Roman" w:hAnsi="Times New Roman"/>
          <w:sz w:val="28"/>
          <w:szCs w:val="28"/>
        </w:rPr>
        <w:t>удостоверений для административного и рабочего персонала, подтверждающие данную квалификацию.</w:t>
      </w:r>
      <w:r w:rsidR="00592E35">
        <w:rPr>
          <w:rFonts w:ascii="Times New Roman" w:hAnsi="Times New Roman"/>
          <w:sz w:val="28"/>
          <w:szCs w:val="28"/>
        </w:rPr>
        <w:t xml:space="preserve"> </w:t>
      </w:r>
    </w:p>
    <w:p w14:paraId="07E775C0" w14:textId="4A2B329F" w:rsidR="00BF6117" w:rsidRPr="00592E35" w:rsidRDefault="00E81F84" w:rsidP="00E81F84">
      <w:pPr>
        <w:pStyle w:val="a3"/>
        <w:spacing w:after="120"/>
        <w:ind w:left="1069" w:right="125"/>
        <w:jc w:val="both"/>
        <w:rPr>
          <w:rFonts w:ascii="Times New Roman" w:hAnsi="Times New Roman"/>
          <w:b/>
          <w:sz w:val="28"/>
          <w:szCs w:val="28"/>
        </w:rPr>
      </w:pPr>
      <w:r w:rsidRPr="00592E35">
        <w:rPr>
          <w:rFonts w:ascii="Times New Roman" w:hAnsi="Times New Roman"/>
          <w:b/>
          <w:sz w:val="28"/>
          <w:szCs w:val="28"/>
        </w:rPr>
        <w:t xml:space="preserve">3. </w:t>
      </w:r>
      <w:r w:rsidR="00BF6117" w:rsidRPr="00592E35">
        <w:rPr>
          <w:rFonts w:ascii="Times New Roman" w:hAnsi="Times New Roman"/>
          <w:b/>
          <w:sz w:val="28"/>
          <w:szCs w:val="28"/>
        </w:rPr>
        <w:t xml:space="preserve">Основные технические требования </w:t>
      </w:r>
    </w:p>
    <w:p w14:paraId="559CFE0C" w14:textId="0679539F" w:rsidR="002E595E" w:rsidRDefault="008A5FA7" w:rsidP="008A5FA7">
      <w:pPr>
        <w:pStyle w:val="a3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E81F84">
        <w:rPr>
          <w:rFonts w:ascii="Times New Roman" w:hAnsi="Times New Roman"/>
          <w:sz w:val="28"/>
          <w:szCs w:val="28"/>
        </w:rPr>
        <w:t xml:space="preserve">   3</w:t>
      </w:r>
      <w:r w:rsidR="00C22635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 xml:space="preserve"> </w:t>
      </w:r>
      <w:r w:rsidR="008F650F" w:rsidRPr="00C71ABF">
        <w:rPr>
          <w:rFonts w:ascii="Times New Roman" w:hAnsi="Times New Roman"/>
          <w:sz w:val="28"/>
          <w:szCs w:val="28"/>
        </w:rPr>
        <w:t xml:space="preserve">Производство работ, оформление техдокументации должно быть выполнено в соответствии с требованиями </w:t>
      </w:r>
      <w:r w:rsidR="002E595E" w:rsidRPr="00C71ABF">
        <w:rPr>
          <w:rFonts w:ascii="Times New Roman" w:hAnsi="Times New Roman"/>
          <w:sz w:val="28"/>
          <w:szCs w:val="28"/>
        </w:rPr>
        <w:t>«Правил организации технического обслуживания и ремонта объектов электроэнергетики, утвержденные приказом Минэнерго России от 25.10.2017 №1013».</w:t>
      </w:r>
    </w:p>
    <w:p w14:paraId="02CAEE27" w14:textId="3D925E40" w:rsidR="00AF2790" w:rsidRDefault="00D75A80" w:rsidP="00D75A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81F84">
        <w:rPr>
          <w:sz w:val="28"/>
          <w:szCs w:val="28"/>
        </w:rPr>
        <w:t>3</w:t>
      </w:r>
      <w:r w:rsidR="006D0A40">
        <w:rPr>
          <w:sz w:val="28"/>
          <w:szCs w:val="28"/>
        </w:rPr>
        <w:t xml:space="preserve">.2 </w:t>
      </w:r>
      <w:r w:rsidR="008F650F" w:rsidRPr="00C22635">
        <w:rPr>
          <w:sz w:val="28"/>
          <w:szCs w:val="28"/>
        </w:rPr>
        <w:t>Допуск, подготовка и проведение работ подрядными, субподрядными организациями и персоналом</w:t>
      </w:r>
      <w:r w:rsidR="00592E35">
        <w:rPr>
          <w:sz w:val="28"/>
          <w:szCs w:val="28"/>
        </w:rPr>
        <w:t xml:space="preserve"> СМО</w:t>
      </w:r>
      <w:r w:rsidR="008F650F" w:rsidRPr="00C22635">
        <w:rPr>
          <w:sz w:val="28"/>
          <w:szCs w:val="28"/>
        </w:rPr>
        <w:t xml:space="preserve"> на объектах ПАО «</w:t>
      </w:r>
      <w:r w:rsidR="00CD4A39" w:rsidRPr="00C22635">
        <w:rPr>
          <w:sz w:val="28"/>
          <w:szCs w:val="28"/>
        </w:rPr>
        <w:t>Россети Московский регион</w:t>
      </w:r>
      <w:r w:rsidR="008F650F" w:rsidRPr="00C22635">
        <w:rPr>
          <w:sz w:val="28"/>
          <w:szCs w:val="28"/>
        </w:rPr>
        <w:t xml:space="preserve">» выполняется согласно «Регламенту допуска </w:t>
      </w:r>
      <w:r w:rsidR="00C13E9B" w:rsidRPr="00C22635">
        <w:rPr>
          <w:sz w:val="28"/>
          <w:szCs w:val="28"/>
        </w:rPr>
        <w:t>персонала</w:t>
      </w:r>
      <w:r w:rsidR="008F650F" w:rsidRPr="00C22635">
        <w:rPr>
          <w:sz w:val="28"/>
          <w:szCs w:val="28"/>
        </w:rPr>
        <w:t xml:space="preserve"> организаций для</w:t>
      </w:r>
      <w:r w:rsidR="00C13E9B" w:rsidRPr="00C22635">
        <w:rPr>
          <w:sz w:val="28"/>
          <w:szCs w:val="28"/>
        </w:rPr>
        <w:t xml:space="preserve"> выполнения</w:t>
      </w:r>
      <w:r w:rsidR="008F650F" w:rsidRPr="00C22635">
        <w:rPr>
          <w:sz w:val="28"/>
          <w:szCs w:val="28"/>
        </w:rPr>
        <w:t xml:space="preserve"> работ на </w:t>
      </w:r>
      <w:r w:rsidR="00C13E9B" w:rsidRPr="00C22635">
        <w:rPr>
          <w:sz w:val="28"/>
          <w:szCs w:val="28"/>
        </w:rPr>
        <w:t xml:space="preserve">объектах </w:t>
      </w:r>
      <w:r w:rsidR="00233554" w:rsidRPr="00C22635">
        <w:rPr>
          <w:sz w:val="28"/>
          <w:szCs w:val="28"/>
        </w:rPr>
        <w:t xml:space="preserve">ПАО </w:t>
      </w:r>
      <w:r w:rsidR="004665D5" w:rsidRPr="00C22635">
        <w:rPr>
          <w:sz w:val="28"/>
          <w:szCs w:val="28"/>
        </w:rPr>
        <w:t>«</w:t>
      </w:r>
      <w:r w:rsidR="00233554" w:rsidRPr="00C22635">
        <w:rPr>
          <w:sz w:val="28"/>
          <w:szCs w:val="28"/>
        </w:rPr>
        <w:t>МОЭСК</w:t>
      </w:r>
      <w:r w:rsidR="004665D5" w:rsidRPr="00C22635">
        <w:rPr>
          <w:sz w:val="28"/>
          <w:szCs w:val="28"/>
        </w:rPr>
        <w:t>»</w:t>
      </w:r>
      <w:r w:rsidR="00C13E9B" w:rsidRPr="00C22635">
        <w:rPr>
          <w:sz w:val="28"/>
          <w:szCs w:val="28"/>
        </w:rPr>
        <w:t>, утвержденному приказом ПАО «МОЭСК» от 29.03.2016 №379</w:t>
      </w:r>
      <w:r w:rsidR="0038671F" w:rsidRPr="00C22635">
        <w:rPr>
          <w:sz w:val="28"/>
          <w:szCs w:val="28"/>
        </w:rPr>
        <w:t xml:space="preserve"> (Опубликован на сайте ПАО «Россети Московский регион»)</w:t>
      </w:r>
      <w:r w:rsidR="00AF2790" w:rsidRPr="00C22635">
        <w:rPr>
          <w:sz w:val="28"/>
          <w:szCs w:val="28"/>
        </w:rPr>
        <w:t>.</w:t>
      </w:r>
    </w:p>
    <w:p w14:paraId="3E1EEED6" w14:textId="77777777" w:rsidR="001B44BA" w:rsidRPr="00C22635" w:rsidRDefault="001B44BA" w:rsidP="00D75A80">
      <w:pPr>
        <w:jc w:val="both"/>
        <w:rPr>
          <w:sz w:val="28"/>
          <w:szCs w:val="28"/>
        </w:rPr>
      </w:pPr>
    </w:p>
    <w:p w14:paraId="20AC3B7E" w14:textId="088B4737" w:rsidR="008F650F" w:rsidRPr="00D75A80" w:rsidRDefault="00E81F84" w:rsidP="00D75A8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</w:t>
      </w:r>
      <w:r w:rsidR="00D75A80">
        <w:rPr>
          <w:sz w:val="28"/>
          <w:szCs w:val="28"/>
        </w:rPr>
        <w:t>.</w:t>
      </w:r>
      <w:r w:rsidR="00592E35">
        <w:rPr>
          <w:sz w:val="28"/>
          <w:szCs w:val="28"/>
        </w:rPr>
        <w:t>3</w:t>
      </w:r>
      <w:r w:rsidR="00D75A80">
        <w:rPr>
          <w:sz w:val="28"/>
          <w:szCs w:val="28"/>
        </w:rPr>
        <w:t xml:space="preserve"> </w:t>
      </w:r>
      <w:r w:rsidR="00955E52">
        <w:rPr>
          <w:sz w:val="28"/>
          <w:szCs w:val="28"/>
        </w:rPr>
        <w:t>Р</w:t>
      </w:r>
      <w:r w:rsidR="002A41CD" w:rsidRPr="00D75A80">
        <w:rPr>
          <w:sz w:val="28"/>
          <w:szCs w:val="28"/>
        </w:rPr>
        <w:t xml:space="preserve">аботы по </w:t>
      </w:r>
      <w:r w:rsidR="00C22635" w:rsidRPr="00AC10B4">
        <w:rPr>
          <w:sz w:val="28"/>
          <w:szCs w:val="28"/>
        </w:rPr>
        <w:t>обеспечению</w:t>
      </w:r>
      <w:r w:rsidR="002A41CD" w:rsidRPr="00AC10B4">
        <w:rPr>
          <w:sz w:val="28"/>
          <w:szCs w:val="28"/>
        </w:rPr>
        <w:t xml:space="preserve"> антитеррористической защищенности долж</w:t>
      </w:r>
      <w:r w:rsidR="008F650F" w:rsidRPr="00AC10B4">
        <w:rPr>
          <w:sz w:val="28"/>
          <w:szCs w:val="28"/>
        </w:rPr>
        <w:t>н</w:t>
      </w:r>
      <w:r w:rsidR="002A41CD" w:rsidRPr="00AC10B4">
        <w:rPr>
          <w:sz w:val="28"/>
          <w:szCs w:val="28"/>
        </w:rPr>
        <w:t>ы</w:t>
      </w:r>
      <w:r w:rsidR="008F650F" w:rsidRPr="00AC10B4">
        <w:rPr>
          <w:sz w:val="28"/>
          <w:szCs w:val="28"/>
        </w:rPr>
        <w:t xml:space="preserve"> быть вып</w:t>
      </w:r>
      <w:r w:rsidR="008F650F" w:rsidRPr="00D75A80">
        <w:rPr>
          <w:sz w:val="28"/>
          <w:szCs w:val="28"/>
        </w:rPr>
        <w:t>олнен</w:t>
      </w:r>
      <w:r w:rsidR="002A41CD" w:rsidRPr="00D75A80">
        <w:rPr>
          <w:sz w:val="28"/>
          <w:szCs w:val="28"/>
        </w:rPr>
        <w:t>ы</w:t>
      </w:r>
      <w:r w:rsidR="008F650F" w:rsidRPr="00D75A80">
        <w:rPr>
          <w:sz w:val="28"/>
          <w:szCs w:val="28"/>
        </w:rPr>
        <w:t xml:space="preserve"> в соответствии с требованиями действующей нормативно-технической документации:</w:t>
      </w:r>
    </w:p>
    <w:p w14:paraId="0A7320E0" w14:textId="77777777" w:rsidR="009C41F7" w:rsidRPr="009C41F7" w:rsidRDefault="00CB51ED" w:rsidP="009C41F7">
      <w:pPr>
        <w:pStyle w:val="a3"/>
        <w:numPr>
          <w:ilvl w:val="0"/>
          <w:numId w:val="21"/>
        </w:numPr>
        <w:ind w:left="426" w:hanging="66"/>
        <w:rPr>
          <w:rFonts w:ascii="Times New Roman" w:hAnsi="Times New Roman"/>
          <w:sz w:val="28"/>
          <w:szCs w:val="28"/>
        </w:rPr>
      </w:pPr>
      <w:r w:rsidRPr="009C41F7">
        <w:rPr>
          <w:rFonts w:ascii="Times New Roman" w:hAnsi="Times New Roman"/>
          <w:sz w:val="28"/>
          <w:szCs w:val="28"/>
        </w:rPr>
        <w:t xml:space="preserve">Правил по охране труда при эксплуатации электроустановок», </w:t>
      </w:r>
      <w:r w:rsidR="009C41F7" w:rsidRPr="009C41F7">
        <w:rPr>
          <w:rFonts w:ascii="Times New Roman" w:hAnsi="Times New Roman"/>
          <w:sz w:val="28"/>
          <w:szCs w:val="28"/>
        </w:rPr>
        <w:t xml:space="preserve">утвержденные приказом Министерства труда и социальной защиты Российской Федерации от </w:t>
      </w:r>
      <w:r w:rsidR="009C41F7" w:rsidRPr="009C41F7">
        <w:rPr>
          <w:rFonts w:ascii="Times New Roman" w:hAnsi="Times New Roman"/>
          <w:bCs/>
          <w:sz w:val="28"/>
          <w:szCs w:val="28"/>
        </w:rPr>
        <w:t>15.12.2020 №903н;</w:t>
      </w:r>
    </w:p>
    <w:p w14:paraId="7DC0EB84" w14:textId="77777777" w:rsidR="009C41F7" w:rsidRDefault="009C41F7" w:rsidP="009C41F7">
      <w:pPr>
        <w:numPr>
          <w:ilvl w:val="0"/>
          <w:numId w:val="1"/>
        </w:numPr>
        <w:ind w:left="426" w:hanging="66"/>
        <w:jc w:val="both"/>
        <w:rPr>
          <w:sz w:val="28"/>
          <w:szCs w:val="28"/>
        </w:rPr>
      </w:pPr>
      <w:r w:rsidRPr="009C41F7">
        <w:rPr>
          <w:sz w:val="28"/>
          <w:szCs w:val="28"/>
        </w:rPr>
        <w:t xml:space="preserve"> </w:t>
      </w:r>
      <w:r w:rsidR="00CB51ED" w:rsidRPr="009C41F7">
        <w:rPr>
          <w:sz w:val="28"/>
          <w:szCs w:val="28"/>
        </w:rPr>
        <w:t xml:space="preserve">«Правилами организации технического обслуживания и ремонта </w:t>
      </w:r>
      <w:r>
        <w:rPr>
          <w:sz w:val="28"/>
          <w:szCs w:val="28"/>
        </w:rPr>
        <w:t xml:space="preserve"> </w:t>
      </w:r>
    </w:p>
    <w:p w14:paraId="6D18255B" w14:textId="77777777" w:rsidR="009C41F7" w:rsidRDefault="009C41F7" w:rsidP="009C41F7">
      <w:pPr>
        <w:ind w:left="426" w:hanging="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B51ED" w:rsidRPr="009C41F7">
        <w:rPr>
          <w:sz w:val="28"/>
          <w:szCs w:val="28"/>
        </w:rPr>
        <w:t xml:space="preserve">объектов электроэнергетики», утв. Приказом Минэнерго России от </w:t>
      </w:r>
      <w:r>
        <w:rPr>
          <w:sz w:val="28"/>
          <w:szCs w:val="28"/>
        </w:rPr>
        <w:t xml:space="preserve">  </w:t>
      </w:r>
    </w:p>
    <w:p w14:paraId="525DFE62" w14:textId="77777777" w:rsidR="00CB51ED" w:rsidRPr="009C41F7" w:rsidRDefault="009C41F7" w:rsidP="009C41F7">
      <w:pPr>
        <w:ind w:left="426" w:hanging="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B51ED" w:rsidRPr="009C41F7">
        <w:rPr>
          <w:sz w:val="28"/>
          <w:szCs w:val="28"/>
        </w:rPr>
        <w:t>25.10.17 г. №1013;</w:t>
      </w:r>
    </w:p>
    <w:p w14:paraId="7AF4C5D9" w14:textId="77777777" w:rsidR="00CB51ED" w:rsidRPr="0083787C" w:rsidRDefault="00CB51ED" w:rsidP="009C41F7">
      <w:pPr>
        <w:numPr>
          <w:ilvl w:val="0"/>
          <w:numId w:val="1"/>
        </w:numPr>
        <w:ind w:left="426" w:hanging="66"/>
        <w:jc w:val="both"/>
        <w:rPr>
          <w:sz w:val="28"/>
          <w:szCs w:val="28"/>
        </w:rPr>
      </w:pPr>
      <w:r w:rsidRPr="0083787C">
        <w:rPr>
          <w:sz w:val="28"/>
          <w:szCs w:val="28"/>
        </w:rPr>
        <w:t>Правилами по охране труда при работе на высоте.</w:t>
      </w:r>
    </w:p>
    <w:p w14:paraId="1B570447" w14:textId="77777777" w:rsidR="008F650F" w:rsidRPr="0083787C" w:rsidRDefault="008F650F" w:rsidP="009C41F7">
      <w:pPr>
        <w:numPr>
          <w:ilvl w:val="0"/>
          <w:numId w:val="1"/>
        </w:numPr>
        <w:ind w:left="426" w:hanging="66"/>
        <w:jc w:val="both"/>
        <w:rPr>
          <w:sz w:val="28"/>
          <w:szCs w:val="28"/>
        </w:rPr>
      </w:pPr>
      <w:r w:rsidRPr="0083787C">
        <w:rPr>
          <w:sz w:val="28"/>
          <w:szCs w:val="28"/>
        </w:rPr>
        <w:t>ПУЭ «Правилами устройства электроустановок»;</w:t>
      </w:r>
    </w:p>
    <w:p w14:paraId="744BE7BD" w14:textId="77777777" w:rsidR="008F650F" w:rsidRPr="0083787C" w:rsidRDefault="008F650F" w:rsidP="009C41F7">
      <w:pPr>
        <w:numPr>
          <w:ilvl w:val="0"/>
          <w:numId w:val="1"/>
        </w:numPr>
        <w:ind w:left="426" w:hanging="66"/>
        <w:jc w:val="both"/>
        <w:rPr>
          <w:sz w:val="28"/>
          <w:szCs w:val="28"/>
        </w:rPr>
      </w:pPr>
      <w:r w:rsidRPr="0083787C">
        <w:rPr>
          <w:sz w:val="28"/>
          <w:szCs w:val="28"/>
        </w:rPr>
        <w:t xml:space="preserve">Правилами технической эксплуатации электрических </w:t>
      </w:r>
      <w:r w:rsidR="00E30E76" w:rsidRPr="0083787C">
        <w:rPr>
          <w:sz w:val="28"/>
          <w:szCs w:val="28"/>
        </w:rPr>
        <w:t>станций и сетей Российской Феде</w:t>
      </w:r>
      <w:r w:rsidRPr="0083787C">
        <w:rPr>
          <w:sz w:val="28"/>
          <w:szCs w:val="28"/>
        </w:rPr>
        <w:t>рации (ПТЭ):</w:t>
      </w:r>
    </w:p>
    <w:p w14:paraId="1F063699" w14:textId="77777777" w:rsidR="00CB51ED" w:rsidRPr="0083787C" w:rsidRDefault="00CB51ED" w:rsidP="009C41F7">
      <w:pPr>
        <w:numPr>
          <w:ilvl w:val="0"/>
          <w:numId w:val="1"/>
        </w:numPr>
        <w:ind w:left="426" w:hanging="66"/>
        <w:jc w:val="both"/>
        <w:rPr>
          <w:sz w:val="28"/>
          <w:szCs w:val="28"/>
        </w:rPr>
      </w:pPr>
      <w:r w:rsidRPr="0083787C">
        <w:rPr>
          <w:sz w:val="28"/>
          <w:szCs w:val="28"/>
        </w:rPr>
        <w:t>-Правилами пожарной безопасности в электросетевом комплексе ПАО «Россети» (СТО 34.01-27 1-001-2014(ВППБ 27-14)</w:t>
      </w:r>
    </w:p>
    <w:p w14:paraId="4C6945A7" w14:textId="77777777" w:rsidR="008F650F" w:rsidRPr="0083787C" w:rsidRDefault="008F650F" w:rsidP="009C41F7">
      <w:pPr>
        <w:numPr>
          <w:ilvl w:val="0"/>
          <w:numId w:val="1"/>
        </w:numPr>
        <w:ind w:left="426" w:hanging="66"/>
        <w:jc w:val="both"/>
        <w:rPr>
          <w:sz w:val="28"/>
          <w:szCs w:val="28"/>
        </w:rPr>
      </w:pPr>
      <w:r w:rsidRPr="0083787C">
        <w:rPr>
          <w:sz w:val="28"/>
          <w:szCs w:val="28"/>
        </w:rPr>
        <w:t>Отраслевыми стандартами (СниП, СанПиН);</w:t>
      </w:r>
    </w:p>
    <w:p w14:paraId="7DA1E8BD" w14:textId="77777777" w:rsidR="008F650F" w:rsidRPr="0083787C" w:rsidRDefault="008F650F" w:rsidP="009C41F7">
      <w:pPr>
        <w:numPr>
          <w:ilvl w:val="0"/>
          <w:numId w:val="1"/>
        </w:numPr>
        <w:ind w:left="426" w:hanging="66"/>
        <w:jc w:val="both"/>
        <w:rPr>
          <w:sz w:val="28"/>
          <w:szCs w:val="28"/>
        </w:rPr>
      </w:pPr>
      <w:r w:rsidRPr="0083787C">
        <w:rPr>
          <w:sz w:val="28"/>
          <w:szCs w:val="28"/>
        </w:rPr>
        <w:t>Техническими условиями;</w:t>
      </w:r>
    </w:p>
    <w:p w14:paraId="476A8908" w14:textId="77777777" w:rsidR="008F650F" w:rsidRPr="0083787C" w:rsidRDefault="008F650F" w:rsidP="009C41F7">
      <w:pPr>
        <w:numPr>
          <w:ilvl w:val="0"/>
          <w:numId w:val="1"/>
        </w:numPr>
        <w:ind w:left="426" w:hanging="66"/>
        <w:jc w:val="both"/>
        <w:rPr>
          <w:sz w:val="28"/>
          <w:szCs w:val="28"/>
        </w:rPr>
      </w:pPr>
      <w:r w:rsidRPr="0083787C">
        <w:rPr>
          <w:sz w:val="28"/>
          <w:szCs w:val="28"/>
        </w:rPr>
        <w:t>технической документацией (инструкций) заводов-изготовителей;</w:t>
      </w:r>
    </w:p>
    <w:p w14:paraId="5D17C0CF" w14:textId="77777777" w:rsidR="008D7CB6" w:rsidRPr="0083787C" w:rsidRDefault="008D7CB6" w:rsidP="000E0830">
      <w:pPr>
        <w:ind w:firstLine="709"/>
        <w:jc w:val="both"/>
        <w:rPr>
          <w:sz w:val="28"/>
          <w:szCs w:val="28"/>
        </w:rPr>
      </w:pPr>
    </w:p>
    <w:p w14:paraId="734CBB49" w14:textId="41C9625A" w:rsidR="008F650F" w:rsidRPr="006D491D" w:rsidRDefault="008F650F" w:rsidP="00984B16">
      <w:pPr>
        <w:pStyle w:val="a3"/>
        <w:numPr>
          <w:ilvl w:val="0"/>
          <w:numId w:val="28"/>
        </w:numPr>
        <w:spacing w:after="120"/>
        <w:ind w:right="125"/>
        <w:jc w:val="both"/>
        <w:rPr>
          <w:b/>
          <w:sz w:val="28"/>
          <w:szCs w:val="28"/>
        </w:rPr>
      </w:pPr>
      <w:r w:rsidRPr="006D4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Контроль, приемка </w:t>
      </w:r>
      <w:r w:rsidR="00B17E03" w:rsidRPr="006D491D">
        <w:rPr>
          <w:rFonts w:ascii="Times New Roman" w:eastAsia="Times New Roman" w:hAnsi="Times New Roman"/>
          <w:b/>
          <w:sz w:val="28"/>
          <w:szCs w:val="28"/>
          <w:lang w:eastAsia="ru-RU"/>
        </w:rPr>
        <w:t>и порядок оплаты выполненных работ</w:t>
      </w:r>
      <w:r w:rsidR="00B25E91" w:rsidRPr="006D491D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61B9C38C" w14:textId="559D4382" w:rsidR="001B44BA" w:rsidRPr="0083787C" w:rsidRDefault="00E81F84" w:rsidP="003E3E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</w:t>
      </w:r>
      <w:r w:rsidR="003E3EFE">
        <w:rPr>
          <w:sz w:val="28"/>
          <w:szCs w:val="28"/>
        </w:rPr>
        <w:t xml:space="preserve">.1 </w:t>
      </w:r>
      <w:r w:rsidR="008F650F" w:rsidRPr="0083787C">
        <w:rPr>
          <w:sz w:val="28"/>
          <w:szCs w:val="28"/>
        </w:rPr>
        <w:t>Приемка объекта и оценка качества выполненных работ осуществляется в соответст</w:t>
      </w:r>
      <w:r w:rsidR="008E772B" w:rsidRPr="0083787C">
        <w:rPr>
          <w:sz w:val="28"/>
          <w:szCs w:val="28"/>
        </w:rPr>
        <w:t xml:space="preserve">вии с </w:t>
      </w:r>
      <w:r w:rsidR="00E30E76" w:rsidRPr="0083787C">
        <w:rPr>
          <w:sz w:val="28"/>
          <w:szCs w:val="28"/>
        </w:rPr>
        <w:t>«Правилами организации технического обслуживания и ремонта объектов электроэнергетики», утв. Приказом Минэнерго России от 25.10.17 г. №1013</w:t>
      </w:r>
      <w:r w:rsidR="00BB4D05" w:rsidRPr="0081476C">
        <w:rPr>
          <w:szCs w:val="28"/>
        </w:rPr>
        <w:t>(</w:t>
      </w:r>
      <w:r w:rsidR="00BB4D05" w:rsidRPr="00BB4D05">
        <w:rPr>
          <w:sz w:val="28"/>
          <w:szCs w:val="28"/>
        </w:rPr>
        <w:t>с изм.)</w:t>
      </w:r>
      <w:r w:rsidR="0054528E">
        <w:rPr>
          <w:sz w:val="28"/>
          <w:szCs w:val="28"/>
        </w:rPr>
        <w:t>.</w:t>
      </w:r>
    </w:p>
    <w:p w14:paraId="2E8FBE95" w14:textId="0E00D4CB" w:rsidR="008F650F" w:rsidRDefault="003E3EFE" w:rsidP="003E3E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92E35">
        <w:rPr>
          <w:sz w:val="28"/>
          <w:szCs w:val="28"/>
        </w:rPr>
        <w:t>4</w:t>
      </w:r>
      <w:r>
        <w:rPr>
          <w:sz w:val="28"/>
          <w:szCs w:val="28"/>
        </w:rPr>
        <w:t xml:space="preserve">.2 </w:t>
      </w:r>
      <w:r w:rsidR="008F650F" w:rsidRPr="003E3EFE">
        <w:rPr>
          <w:sz w:val="28"/>
          <w:szCs w:val="28"/>
        </w:rPr>
        <w:t>Подрядчик обязан предоставить противопожарные сертификаты, паспорта качества и сертификаты соответствия на при</w:t>
      </w:r>
      <w:r w:rsidR="00AF2790" w:rsidRPr="003E3EFE">
        <w:rPr>
          <w:sz w:val="28"/>
          <w:szCs w:val="28"/>
        </w:rPr>
        <w:t>меняемые материалы, требующие обязательной сертификации.</w:t>
      </w:r>
      <w:r w:rsidR="008F650F" w:rsidRPr="003E3EFE">
        <w:rPr>
          <w:sz w:val="28"/>
          <w:szCs w:val="28"/>
        </w:rPr>
        <w:t xml:space="preserve"> Подрядчиком на все скрытые работы составляются акты о приемке заказчиком</w:t>
      </w:r>
      <w:r w:rsidR="008E772B" w:rsidRPr="003E3EFE">
        <w:rPr>
          <w:sz w:val="28"/>
          <w:szCs w:val="28"/>
        </w:rPr>
        <w:t xml:space="preserve"> выполненных скрытых работ, так</w:t>
      </w:r>
      <w:r w:rsidR="008F650F" w:rsidRPr="003E3EFE">
        <w:rPr>
          <w:sz w:val="28"/>
          <w:szCs w:val="28"/>
        </w:rPr>
        <w:t>же подрядчик составляет всю исполнительную документацию.</w:t>
      </w:r>
    </w:p>
    <w:p w14:paraId="5B8F231C" w14:textId="77777777" w:rsidR="001B44BA" w:rsidRPr="003E3EFE" w:rsidRDefault="001B44BA" w:rsidP="006D491D">
      <w:pPr>
        <w:jc w:val="both"/>
        <w:rPr>
          <w:sz w:val="28"/>
          <w:szCs w:val="28"/>
        </w:rPr>
      </w:pPr>
    </w:p>
    <w:p w14:paraId="24C76132" w14:textId="283EEAF9" w:rsidR="008F650F" w:rsidRDefault="00E81F84" w:rsidP="003E3EFE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</w:t>
      </w:r>
      <w:r w:rsidR="003E3EFE">
        <w:rPr>
          <w:sz w:val="28"/>
          <w:szCs w:val="28"/>
        </w:rPr>
        <w:t>.</w:t>
      </w:r>
      <w:r w:rsidR="00592E35">
        <w:rPr>
          <w:sz w:val="28"/>
          <w:szCs w:val="28"/>
        </w:rPr>
        <w:t>3</w:t>
      </w:r>
      <w:r w:rsidR="003E3EFE">
        <w:rPr>
          <w:sz w:val="28"/>
          <w:szCs w:val="28"/>
        </w:rPr>
        <w:t xml:space="preserve"> </w:t>
      </w:r>
      <w:r w:rsidR="008F650F" w:rsidRPr="0083787C">
        <w:rPr>
          <w:sz w:val="28"/>
          <w:szCs w:val="28"/>
        </w:rPr>
        <w:t xml:space="preserve">Подрядчик готовит и оформляет все документы </w:t>
      </w:r>
      <w:r w:rsidR="00450119" w:rsidRPr="0083787C">
        <w:rPr>
          <w:sz w:val="28"/>
          <w:szCs w:val="28"/>
        </w:rPr>
        <w:t xml:space="preserve">для </w:t>
      </w:r>
      <w:r w:rsidR="008F650F" w:rsidRPr="0083787C">
        <w:rPr>
          <w:sz w:val="28"/>
          <w:szCs w:val="28"/>
        </w:rPr>
        <w:t>приемочной комиссии</w:t>
      </w:r>
      <w:r w:rsidR="00BD7C80" w:rsidRPr="00AC10B4">
        <w:rPr>
          <w:sz w:val="28"/>
          <w:szCs w:val="28"/>
        </w:rPr>
        <w:t>, в том ч</w:t>
      </w:r>
      <w:r w:rsidR="009A0FF7" w:rsidRPr="00AC10B4">
        <w:rPr>
          <w:sz w:val="28"/>
          <w:szCs w:val="28"/>
        </w:rPr>
        <w:t>и</w:t>
      </w:r>
      <w:r w:rsidR="00BD7C80" w:rsidRPr="00AC10B4">
        <w:rPr>
          <w:sz w:val="28"/>
          <w:szCs w:val="28"/>
        </w:rPr>
        <w:t>сле исполнительную документацию.</w:t>
      </w:r>
    </w:p>
    <w:p w14:paraId="0FE881D3" w14:textId="10BDD0E5" w:rsidR="00B62851" w:rsidRDefault="004C1C65" w:rsidP="004C1C65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81F84">
        <w:rPr>
          <w:sz w:val="28"/>
          <w:szCs w:val="28"/>
        </w:rPr>
        <w:t>4</w:t>
      </w:r>
      <w:r w:rsidR="007D71CC">
        <w:rPr>
          <w:sz w:val="28"/>
          <w:szCs w:val="28"/>
        </w:rPr>
        <w:t>.</w:t>
      </w:r>
      <w:r w:rsidR="00592E35">
        <w:rPr>
          <w:sz w:val="28"/>
          <w:szCs w:val="28"/>
        </w:rPr>
        <w:t>4</w:t>
      </w:r>
      <w:r w:rsidR="007D71CC">
        <w:rPr>
          <w:sz w:val="28"/>
          <w:szCs w:val="28"/>
        </w:rPr>
        <w:t xml:space="preserve"> Фактически</w:t>
      </w:r>
      <w:r w:rsidR="009F11EC" w:rsidRPr="003E3EFE">
        <w:rPr>
          <w:sz w:val="28"/>
          <w:szCs w:val="28"/>
        </w:rPr>
        <w:t xml:space="preserve"> выполненные работы по каждому объекту определяются по ведомостям дефектов,</w:t>
      </w:r>
      <w:r w:rsidR="003E3EFE">
        <w:rPr>
          <w:sz w:val="28"/>
          <w:szCs w:val="28"/>
        </w:rPr>
        <w:t xml:space="preserve"> формируемым из перечисленных в П</w:t>
      </w:r>
      <w:r w:rsidR="009F11EC" w:rsidRPr="003E3EFE">
        <w:rPr>
          <w:sz w:val="28"/>
          <w:szCs w:val="28"/>
        </w:rPr>
        <w:t xml:space="preserve">еречне </w:t>
      </w:r>
      <w:r w:rsidR="003E3EFE" w:rsidRPr="003E3EFE">
        <w:rPr>
          <w:sz w:val="28"/>
          <w:szCs w:val="28"/>
        </w:rPr>
        <w:t>единичных видов работ</w:t>
      </w:r>
      <w:r w:rsidR="003E3EFE" w:rsidRPr="009977C1">
        <w:rPr>
          <w:lang w:eastAsia="x-none"/>
        </w:rPr>
        <w:t xml:space="preserve"> </w:t>
      </w:r>
      <w:r w:rsidR="009F11EC" w:rsidRPr="003E3EFE">
        <w:rPr>
          <w:sz w:val="28"/>
          <w:szCs w:val="28"/>
        </w:rPr>
        <w:t xml:space="preserve">(Приложение №1). Стоимость работ определяется на основании </w:t>
      </w:r>
      <w:r w:rsidR="00BD7C80">
        <w:rPr>
          <w:sz w:val="28"/>
          <w:szCs w:val="28"/>
        </w:rPr>
        <w:t>исполнительной сметы</w:t>
      </w:r>
      <w:r w:rsidR="009F11EC" w:rsidRPr="003E3EFE">
        <w:rPr>
          <w:sz w:val="28"/>
          <w:szCs w:val="28"/>
        </w:rPr>
        <w:t>, котор</w:t>
      </w:r>
      <w:r w:rsidR="00BD7C80">
        <w:rPr>
          <w:sz w:val="28"/>
          <w:szCs w:val="28"/>
        </w:rPr>
        <w:t>ая</w:t>
      </w:r>
      <w:r w:rsidR="009F11EC" w:rsidRPr="003E3EFE">
        <w:rPr>
          <w:sz w:val="28"/>
          <w:szCs w:val="28"/>
        </w:rPr>
        <w:t xml:space="preserve"> долж</w:t>
      </w:r>
      <w:r w:rsidR="00BD7C80">
        <w:rPr>
          <w:sz w:val="28"/>
          <w:szCs w:val="28"/>
        </w:rPr>
        <w:t>на</w:t>
      </w:r>
      <w:r w:rsidR="009F11EC" w:rsidRPr="003E3EFE">
        <w:rPr>
          <w:sz w:val="28"/>
          <w:szCs w:val="28"/>
        </w:rPr>
        <w:t xml:space="preserve"> быть составлен</w:t>
      </w:r>
      <w:r w:rsidR="00BD7C80">
        <w:rPr>
          <w:sz w:val="28"/>
          <w:szCs w:val="28"/>
        </w:rPr>
        <w:t>а</w:t>
      </w:r>
      <w:r w:rsidR="009F11EC" w:rsidRPr="003E3EFE">
        <w:rPr>
          <w:sz w:val="28"/>
          <w:szCs w:val="28"/>
        </w:rPr>
        <w:t xml:space="preserve"> в соответствии с составом и технологией производства работ, указанных в ведомости дефектов, с использованием единичных </w:t>
      </w:r>
      <w:r w:rsidR="00BD7C80" w:rsidRPr="00AC10B4">
        <w:rPr>
          <w:sz w:val="28"/>
          <w:szCs w:val="28"/>
        </w:rPr>
        <w:t>стоимостей</w:t>
      </w:r>
      <w:r w:rsidR="00081293">
        <w:rPr>
          <w:sz w:val="28"/>
          <w:szCs w:val="28"/>
        </w:rPr>
        <w:t>,</w:t>
      </w:r>
      <w:r w:rsidR="00BD7C80" w:rsidRPr="00AC10B4">
        <w:rPr>
          <w:sz w:val="28"/>
          <w:szCs w:val="28"/>
        </w:rPr>
        <w:t xml:space="preserve"> перечисленных в Приложении №2</w:t>
      </w:r>
      <w:r w:rsidR="00081293">
        <w:rPr>
          <w:sz w:val="28"/>
          <w:szCs w:val="28"/>
        </w:rPr>
        <w:t>.</w:t>
      </w:r>
    </w:p>
    <w:p w14:paraId="4E66FE6C" w14:textId="77777777" w:rsidR="00BC2150" w:rsidRPr="00BC2150" w:rsidRDefault="003E3EFE" w:rsidP="00BC2150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1F84">
        <w:rPr>
          <w:sz w:val="28"/>
          <w:szCs w:val="28"/>
        </w:rPr>
        <w:t>4</w:t>
      </w:r>
      <w:r w:rsidR="007D71CC">
        <w:rPr>
          <w:sz w:val="28"/>
          <w:szCs w:val="28"/>
        </w:rPr>
        <w:t>.</w:t>
      </w:r>
      <w:r w:rsidR="00592E35" w:rsidRPr="00BC2150">
        <w:rPr>
          <w:sz w:val="28"/>
          <w:szCs w:val="28"/>
        </w:rPr>
        <w:t>5</w:t>
      </w:r>
      <w:r w:rsidR="007D71CC" w:rsidRPr="00BC2150">
        <w:rPr>
          <w:sz w:val="28"/>
          <w:szCs w:val="28"/>
        </w:rPr>
        <w:t xml:space="preserve"> </w:t>
      </w:r>
      <w:r w:rsidR="00BC2150" w:rsidRPr="00BC2150">
        <w:rPr>
          <w:sz w:val="28"/>
          <w:szCs w:val="28"/>
        </w:rPr>
        <w:t>Рассчитывая стоимость работ на стадии подготовки сметной документации должно учитываться следующее:</w:t>
      </w:r>
    </w:p>
    <w:p w14:paraId="603B5F98" w14:textId="77777777" w:rsidR="00BC2150" w:rsidRPr="00BC2150" w:rsidRDefault="00BC2150" w:rsidP="00BC2150">
      <w:pPr>
        <w:ind w:firstLine="708"/>
        <w:contextualSpacing/>
        <w:jc w:val="both"/>
        <w:rPr>
          <w:sz w:val="28"/>
          <w:szCs w:val="28"/>
        </w:rPr>
      </w:pPr>
      <w:r w:rsidRPr="00BC2150">
        <w:rPr>
          <w:sz w:val="28"/>
          <w:szCs w:val="28"/>
        </w:rPr>
        <w:t xml:space="preserve">- приоритетом определения стоимости материальных ресурсов, не учтенных единичными сметными нормами, являются данные, размещенные во ФГИС ЦС. В случае отсутствия стоимости МТР в ФГИС ЦС, приоритетом при определении стоимости МТР являются </w:t>
      </w:r>
      <w:r w:rsidRPr="00BC2150">
        <w:rPr>
          <w:color w:val="000000"/>
          <w:sz w:val="28"/>
          <w:szCs w:val="28"/>
        </w:rPr>
        <w:t>открытые источники сети Интернет</w:t>
      </w:r>
      <w:r w:rsidRPr="00BC2150">
        <w:rPr>
          <w:sz w:val="28"/>
          <w:szCs w:val="28"/>
        </w:rPr>
        <w:t xml:space="preserve">. В случае отсутствия стоимости в сети Интернет, стоимость определять по </w:t>
      </w:r>
      <w:r w:rsidRPr="00BC2150">
        <w:rPr>
          <w:color w:val="000000"/>
          <w:sz w:val="28"/>
          <w:szCs w:val="28"/>
        </w:rPr>
        <w:t>прайс-</w:t>
      </w:r>
      <w:r w:rsidRPr="00BC2150">
        <w:rPr>
          <w:color w:val="000000"/>
          <w:sz w:val="28"/>
          <w:szCs w:val="28"/>
        </w:rPr>
        <w:lastRenderedPageBreak/>
        <w:t>листам, коммерческим предложениям от производителей продукции, товаров, и их официальных дилеров/представителей</w:t>
      </w:r>
      <w:r w:rsidRPr="00BC2150">
        <w:rPr>
          <w:sz w:val="28"/>
          <w:szCs w:val="28"/>
        </w:rPr>
        <w:t xml:space="preserve"> (с приложением подтверждающих документов).</w:t>
      </w:r>
    </w:p>
    <w:p w14:paraId="60CF3105" w14:textId="3149B4BC" w:rsidR="00BC2150" w:rsidRDefault="00BC2150" w:rsidP="00BC2150">
      <w:pPr>
        <w:ind w:firstLine="708"/>
        <w:contextualSpacing/>
        <w:jc w:val="both"/>
        <w:rPr>
          <w:sz w:val="28"/>
          <w:szCs w:val="28"/>
        </w:rPr>
      </w:pPr>
      <w:r w:rsidRPr="00BC2150">
        <w:rPr>
          <w:sz w:val="28"/>
          <w:szCs w:val="28"/>
        </w:rPr>
        <w:t>- допускается учитывать транспортно–заготовительные расходы к материалам, стоимость которых определена на основе анализа рынка по трем ТКП. Предельный размер транспортно-заготовительских расходов определяется согласно Методики определения сметной стоимости строительства, реконструкции, капитального ремонта на территории РФ (Приказ от 04.08.2020г № 421/пр);</w:t>
      </w:r>
    </w:p>
    <w:p w14:paraId="795A69FA" w14:textId="77777777" w:rsidR="00BC2150" w:rsidRPr="00BC2150" w:rsidRDefault="00BC2150" w:rsidP="00BC2150">
      <w:pPr>
        <w:ind w:firstLine="708"/>
        <w:contextualSpacing/>
        <w:jc w:val="both"/>
        <w:rPr>
          <w:sz w:val="28"/>
          <w:szCs w:val="28"/>
        </w:rPr>
      </w:pPr>
      <w:r w:rsidRPr="00BC2150">
        <w:rPr>
          <w:sz w:val="28"/>
          <w:szCs w:val="28"/>
        </w:rPr>
        <w:t>Проверка представленной сметной документации производится Заказчиком в течение 14 (четырнадцати) рабочих дней после получения исполнительной документации.</w:t>
      </w:r>
    </w:p>
    <w:p w14:paraId="73A76F01" w14:textId="77777777" w:rsidR="00BC2150" w:rsidRPr="00BC2150" w:rsidRDefault="00BC2150" w:rsidP="00BC2150">
      <w:pPr>
        <w:ind w:firstLine="708"/>
        <w:contextualSpacing/>
        <w:jc w:val="both"/>
        <w:rPr>
          <w:sz w:val="28"/>
          <w:szCs w:val="28"/>
        </w:rPr>
      </w:pPr>
    </w:p>
    <w:p w14:paraId="7DFC529D" w14:textId="19A447E6" w:rsidR="00BC2150" w:rsidRPr="00BC2150" w:rsidRDefault="00BC2150" w:rsidP="00BC2150">
      <w:pPr>
        <w:ind w:firstLine="567"/>
        <w:jc w:val="both"/>
        <w:rPr>
          <w:sz w:val="28"/>
          <w:szCs w:val="28"/>
        </w:rPr>
      </w:pPr>
      <w:r w:rsidRPr="00BC2150">
        <w:rPr>
          <w:sz w:val="28"/>
          <w:szCs w:val="28"/>
        </w:rPr>
        <w:t>Для согласования стоимости ремонтных работ Подрядчиком направляется Заказчику:</w:t>
      </w:r>
    </w:p>
    <w:p w14:paraId="53FA56DB" w14:textId="77777777" w:rsidR="00BC2150" w:rsidRPr="00BC2150" w:rsidRDefault="00BC2150" w:rsidP="00BC2150">
      <w:pPr>
        <w:ind w:firstLine="708"/>
        <w:contextualSpacing/>
        <w:jc w:val="both"/>
        <w:rPr>
          <w:sz w:val="28"/>
          <w:szCs w:val="28"/>
        </w:rPr>
      </w:pPr>
      <w:r w:rsidRPr="00BC2150">
        <w:rPr>
          <w:sz w:val="28"/>
          <w:szCs w:val="28"/>
        </w:rPr>
        <w:t>- ведомость дефектов, составленная с применением Приложения №1 к техническому заданию и предварительно согласованная с Заказчиком работ;</w:t>
      </w:r>
    </w:p>
    <w:p w14:paraId="45E2F948" w14:textId="77777777" w:rsidR="00BC2150" w:rsidRPr="00BC2150" w:rsidRDefault="00BC2150" w:rsidP="00BC2150">
      <w:pPr>
        <w:ind w:firstLine="708"/>
        <w:contextualSpacing/>
        <w:jc w:val="both"/>
        <w:rPr>
          <w:sz w:val="28"/>
          <w:szCs w:val="28"/>
        </w:rPr>
      </w:pPr>
      <w:r w:rsidRPr="00BC2150">
        <w:rPr>
          <w:sz w:val="28"/>
          <w:szCs w:val="28"/>
        </w:rPr>
        <w:t>- сметный расчёт, который должен быть составлен в соответствии с составом и технологией производства работ, указанных в ведомости дефектов, с использованием единичных стоимостей видов работ определённых по итогам проведенной закупочной процедуры, с учетом следующих условий:</w:t>
      </w:r>
    </w:p>
    <w:p w14:paraId="2F822450" w14:textId="77777777" w:rsidR="00BC2150" w:rsidRPr="00BC2150" w:rsidRDefault="00BC2150" w:rsidP="00BC2150">
      <w:pPr>
        <w:tabs>
          <w:tab w:val="num" w:pos="360"/>
        </w:tabs>
        <w:ind w:firstLine="708"/>
        <w:jc w:val="both"/>
        <w:rPr>
          <w:sz w:val="28"/>
          <w:szCs w:val="28"/>
        </w:rPr>
      </w:pPr>
      <w:r w:rsidRPr="00BC2150">
        <w:rPr>
          <w:sz w:val="28"/>
          <w:szCs w:val="28"/>
        </w:rPr>
        <w:t xml:space="preserve">Сметный расчет формируется в соответствии с требованиями п. 1.3.  настоящего ТЗ. </w:t>
      </w:r>
    </w:p>
    <w:p w14:paraId="2EB7CCC8" w14:textId="195A4434" w:rsidR="00BC2150" w:rsidRPr="00BC2150" w:rsidRDefault="00BC2150" w:rsidP="00BC2150">
      <w:pPr>
        <w:tabs>
          <w:tab w:val="num" w:pos="360"/>
        </w:tabs>
        <w:ind w:firstLine="708"/>
        <w:jc w:val="both"/>
        <w:rPr>
          <w:sz w:val="28"/>
          <w:szCs w:val="28"/>
        </w:rPr>
      </w:pPr>
      <w:r w:rsidRPr="00BC2150">
        <w:rPr>
          <w:sz w:val="28"/>
          <w:szCs w:val="28"/>
        </w:rPr>
        <w:t>- для работ, выполненных в 2027 году, сметный расчет формируется в со</w:t>
      </w:r>
      <w:r>
        <w:rPr>
          <w:sz w:val="28"/>
          <w:szCs w:val="28"/>
        </w:rPr>
        <w:t>ответствии с требованиями п. 1.2</w:t>
      </w:r>
      <w:r w:rsidRPr="00BC2150">
        <w:rPr>
          <w:sz w:val="28"/>
          <w:szCs w:val="28"/>
        </w:rPr>
        <w:t>. настоящего ТЗ. К итоговой стоимости сметного расчёта должен быть применен индекс–дефлятор соответствующий актуальной редакции Распоряжения № 426р от 01.04.2026г. на момент выполнения работ (учитывающий прогнозные изменения 2,3,4 кв.2026г.и 2027г. в целом) и единый коэффициент падения, определенный по итогам торгов.</w:t>
      </w:r>
    </w:p>
    <w:p w14:paraId="5C37E594" w14:textId="48C37EBD" w:rsidR="00BC2150" w:rsidRPr="00BC2150" w:rsidRDefault="00BC2150" w:rsidP="00BC2150">
      <w:pPr>
        <w:ind w:firstLine="708"/>
        <w:contextualSpacing/>
        <w:jc w:val="both"/>
        <w:rPr>
          <w:sz w:val="28"/>
          <w:szCs w:val="28"/>
        </w:rPr>
      </w:pPr>
      <w:r w:rsidRPr="00BC2150">
        <w:rPr>
          <w:sz w:val="28"/>
          <w:szCs w:val="28"/>
        </w:rPr>
        <w:t>К итоговой стоимости материалов, взятых по</w:t>
      </w:r>
      <w:r>
        <w:rPr>
          <w:sz w:val="28"/>
          <w:szCs w:val="28"/>
        </w:rPr>
        <w:t xml:space="preserve"> анализу рынка (текущая цена), </w:t>
      </w:r>
      <w:r w:rsidRPr="00BC2150">
        <w:rPr>
          <w:sz w:val="28"/>
          <w:szCs w:val="28"/>
        </w:rPr>
        <w:t>расчётный индекс-дефлятор не применяется.</w:t>
      </w:r>
    </w:p>
    <w:p w14:paraId="676F3F32" w14:textId="77777777" w:rsidR="00BC2150" w:rsidRPr="00BC2150" w:rsidRDefault="00BC2150" w:rsidP="00BC2150">
      <w:pPr>
        <w:ind w:firstLine="708"/>
        <w:contextualSpacing/>
        <w:jc w:val="both"/>
        <w:rPr>
          <w:sz w:val="28"/>
          <w:szCs w:val="28"/>
        </w:rPr>
      </w:pPr>
      <w:r w:rsidRPr="00BC2150">
        <w:rPr>
          <w:sz w:val="28"/>
          <w:szCs w:val="28"/>
        </w:rPr>
        <w:t>Перечень использованных материалов для выполнения работ должен соответствовать нормам расхода материалов, разработанных в установленном законодательством порядке.</w:t>
      </w:r>
    </w:p>
    <w:p w14:paraId="1E56EFD8" w14:textId="0903CF31" w:rsidR="00BC2150" w:rsidRPr="00BC2150" w:rsidRDefault="00BC2150" w:rsidP="00BC2150">
      <w:pPr>
        <w:ind w:right="125"/>
        <w:jc w:val="both"/>
        <w:rPr>
          <w:sz w:val="28"/>
          <w:szCs w:val="28"/>
        </w:rPr>
      </w:pPr>
    </w:p>
    <w:p w14:paraId="69A3B8B6" w14:textId="64FC903B" w:rsidR="0038671F" w:rsidRPr="00655F13" w:rsidRDefault="00E81F84" w:rsidP="003867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8671F" w:rsidRPr="00AC10B4">
        <w:rPr>
          <w:sz w:val="28"/>
          <w:szCs w:val="28"/>
        </w:rPr>
        <w:t>.</w:t>
      </w:r>
      <w:r w:rsidR="00592E35">
        <w:rPr>
          <w:sz w:val="28"/>
          <w:szCs w:val="28"/>
        </w:rPr>
        <w:t>6</w:t>
      </w:r>
      <w:r w:rsidR="0038671F" w:rsidRPr="00AC10B4">
        <w:rPr>
          <w:sz w:val="28"/>
          <w:szCs w:val="28"/>
        </w:rPr>
        <w:t xml:space="preserve">. Объемы выполненных работ подтверждаются визами руководителей подразделений, по принадлежности </w:t>
      </w:r>
      <w:r w:rsidR="005C1938" w:rsidRPr="00AC10B4">
        <w:rPr>
          <w:sz w:val="28"/>
          <w:szCs w:val="28"/>
        </w:rPr>
        <w:t>питающих центров</w:t>
      </w:r>
      <w:r w:rsidR="0038671F" w:rsidRPr="00AC10B4">
        <w:rPr>
          <w:sz w:val="28"/>
          <w:szCs w:val="28"/>
        </w:rPr>
        <w:t>, в актах выполненны</w:t>
      </w:r>
      <w:r w:rsidR="0038671F" w:rsidRPr="00655F13">
        <w:rPr>
          <w:sz w:val="28"/>
          <w:szCs w:val="28"/>
        </w:rPr>
        <w:t>х работ.</w:t>
      </w:r>
    </w:p>
    <w:p w14:paraId="48F1FD0D" w14:textId="5ED81E30" w:rsidR="0038671F" w:rsidRDefault="00E81F84" w:rsidP="0038671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C2516">
        <w:rPr>
          <w:sz w:val="28"/>
          <w:szCs w:val="28"/>
        </w:rPr>
        <w:t>.</w:t>
      </w:r>
      <w:r w:rsidR="00592E35">
        <w:rPr>
          <w:sz w:val="28"/>
          <w:szCs w:val="28"/>
        </w:rPr>
        <w:t>7</w:t>
      </w:r>
      <w:r w:rsidR="00955E52">
        <w:rPr>
          <w:sz w:val="28"/>
          <w:szCs w:val="28"/>
        </w:rPr>
        <w:t xml:space="preserve">. Для согласования стоимости </w:t>
      </w:r>
      <w:r w:rsidR="0038671F" w:rsidRPr="00655F13">
        <w:rPr>
          <w:sz w:val="28"/>
          <w:szCs w:val="28"/>
        </w:rPr>
        <w:t xml:space="preserve">работ Подрядчиком направляется Заказчику согласованная ведомость дефектов и </w:t>
      </w:r>
      <w:r w:rsidR="004C48FC">
        <w:rPr>
          <w:sz w:val="28"/>
          <w:szCs w:val="28"/>
        </w:rPr>
        <w:t>исполните</w:t>
      </w:r>
      <w:r w:rsidR="0038671F" w:rsidRPr="00655F13">
        <w:rPr>
          <w:sz w:val="28"/>
          <w:szCs w:val="28"/>
        </w:rPr>
        <w:t xml:space="preserve">льная смета. Проверка представленной исполнительной документации производится Заказчиком в течение 14 (четырнадцати) рабочих дней после получения исполнительной документации. </w:t>
      </w:r>
    </w:p>
    <w:p w14:paraId="0685BAE3" w14:textId="77777777" w:rsidR="001B44BA" w:rsidRPr="00655F13" w:rsidRDefault="001B44BA" w:rsidP="0038671F">
      <w:pPr>
        <w:ind w:right="-1" w:firstLine="709"/>
        <w:jc w:val="both"/>
        <w:rPr>
          <w:sz w:val="28"/>
          <w:szCs w:val="28"/>
        </w:rPr>
      </w:pPr>
    </w:p>
    <w:p w14:paraId="535F3DCD" w14:textId="57BF29F3" w:rsidR="0038671F" w:rsidRDefault="00E81F84" w:rsidP="0038671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C2516">
        <w:rPr>
          <w:sz w:val="28"/>
          <w:szCs w:val="28"/>
        </w:rPr>
        <w:t>.</w:t>
      </w:r>
      <w:r w:rsidR="00592E35">
        <w:rPr>
          <w:sz w:val="28"/>
          <w:szCs w:val="28"/>
        </w:rPr>
        <w:t>8</w:t>
      </w:r>
      <w:r w:rsidR="0038671F" w:rsidRPr="00655F13">
        <w:rPr>
          <w:sz w:val="28"/>
          <w:szCs w:val="28"/>
        </w:rPr>
        <w:t>. После утверждения Заказчиком исполнительной документации (ведо</w:t>
      </w:r>
      <w:r w:rsidR="0038671F">
        <w:rPr>
          <w:sz w:val="28"/>
          <w:szCs w:val="28"/>
        </w:rPr>
        <w:t xml:space="preserve">мости дефектов, </w:t>
      </w:r>
      <w:r w:rsidR="00052801">
        <w:rPr>
          <w:sz w:val="28"/>
          <w:szCs w:val="28"/>
        </w:rPr>
        <w:t>исполните</w:t>
      </w:r>
      <w:r w:rsidR="0038671F">
        <w:rPr>
          <w:sz w:val="28"/>
          <w:szCs w:val="28"/>
        </w:rPr>
        <w:t>льной</w:t>
      </w:r>
      <w:r w:rsidR="0038671F" w:rsidRPr="00655F13">
        <w:rPr>
          <w:sz w:val="28"/>
          <w:szCs w:val="28"/>
        </w:rPr>
        <w:t xml:space="preserve"> сметы) осуществляется приемка выполненных работ.</w:t>
      </w:r>
    </w:p>
    <w:p w14:paraId="07D2C92D" w14:textId="77777777" w:rsidR="001B44BA" w:rsidRPr="00655F13" w:rsidRDefault="001B44BA" w:rsidP="0038671F">
      <w:pPr>
        <w:ind w:right="-1" w:firstLine="709"/>
        <w:jc w:val="both"/>
        <w:rPr>
          <w:sz w:val="28"/>
          <w:szCs w:val="28"/>
        </w:rPr>
      </w:pPr>
    </w:p>
    <w:p w14:paraId="3C7C85CF" w14:textId="39467EEA" w:rsidR="0038671F" w:rsidRDefault="00E81F84" w:rsidP="0038671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38671F" w:rsidRPr="00655F13">
        <w:rPr>
          <w:sz w:val="28"/>
          <w:szCs w:val="28"/>
        </w:rPr>
        <w:t>.</w:t>
      </w:r>
      <w:r w:rsidR="00592E35">
        <w:rPr>
          <w:sz w:val="28"/>
          <w:szCs w:val="28"/>
        </w:rPr>
        <w:t>9</w:t>
      </w:r>
      <w:r w:rsidR="0038671F" w:rsidRPr="00655F13">
        <w:rPr>
          <w:sz w:val="28"/>
          <w:szCs w:val="28"/>
        </w:rPr>
        <w:t>. Подрядчиком предоставляется двухсторонний Акт о приемке выполненных работ, а также заверенные документы, подтверждающие стоимость материалов, приобретенных Подрядчиком д</w:t>
      </w:r>
      <w:r w:rsidR="00116F99">
        <w:rPr>
          <w:sz w:val="28"/>
          <w:szCs w:val="28"/>
        </w:rPr>
        <w:t>ля производства работ</w:t>
      </w:r>
      <w:r w:rsidR="0038671F" w:rsidRPr="00655F13">
        <w:rPr>
          <w:sz w:val="28"/>
          <w:szCs w:val="28"/>
        </w:rPr>
        <w:t>, справку о стоимости выполненн</w:t>
      </w:r>
      <w:r w:rsidR="00116F99">
        <w:rPr>
          <w:sz w:val="28"/>
          <w:szCs w:val="28"/>
        </w:rPr>
        <w:t>ых работ и затрат по форме КС-3.</w:t>
      </w:r>
    </w:p>
    <w:p w14:paraId="10263476" w14:textId="77777777" w:rsidR="0038671F" w:rsidRDefault="0038671F" w:rsidP="0038671F">
      <w:pPr>
        <w:ind w:right="-1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</w:t>
      </w:r>
      <w:r w:rsidRPr="002A4F30">
        <w:rPr>
          <w:sz w:val="28"/>
          <w:szCs w:val="28"/>
          <w:shd w:val="clear" w:color="auto" w:fill="FFFFFF"/>
        </w:rPr>
        <w:t>риемк</w:t>
      </w:r>
      <w:r>
        <w:rPr>
          <w:sz w:val="28"/>
          <w:szCs w:val="28"/>
          <w:shd w:val="clear" w:color="auto" w:fill="FFFFFF"/>
        </w:rPr>
        <w:t>а</w:t>
      </w:r>
      <w:r w:rsidRPr="002A4F30">
        <w:rPr>
          <w:sz w:val="28"/>
          <w:szCs w:val="28"/>
          <w:shd w:val="clear" w:color="auto" w:fill="FFFFFF"/>
        </w:rPr>
        <w:t xml:space="preserve"> выполненных работ у подрядной организации </w:t>
      </w:r>
      <w:r>
        <w:rPr>
          <w:sz w:val="28"/>
          <w:szCs w:val="28"/>
          <w:shd w:val="clear" w:color="auto" w:fill="FFFFFF"/>
        </w:rPr>
        <w:t xml:space="preserve">осуществляется на основании </w:t>
      </w:r>
      <w:r w:rsidRPr="002A4F30">
        <w:rPr>
          <w:sz w:val="28"/>
          <w:szCs w:val="28"/>
          <w:shd w:val="clear" w:color="auto" w:fill="FFFFFF"/>
        </w:rPr>
        <w:t>подтверждающи</w:t>
      </w:r>
      <w:r>
        <w:rPr>
          <w:sz w:val="28"/>
          <w:szCs w:val="28"/>
          <w:shd w:val="clear" w:color="auto" w:fill="FFFFFF"/>
        </w:rPr>
        <w:t>х</w:t>
      </w:r>
      <w:r w:rsidRPr="002A4F30">
        <w:rPr>
          <w:sz w:val="28"/>
          <w:szCs w:val="28"/>
          <w:shd w:val="clear" w:color="auto" w:fill="FFFFFF"/>
        </w:rPr>
        <w:t xml:space="preserve"> фотоматериал</w:t>
      </w:r>
      <w:r>
        <w:rPr>
          <w:sz w:val="28"/>
          <w:szCs w:val="28"/>
          <w:shd w:val="clear" w:color="auto" w:fill="FFFFFF"/>
        </w:rPr>
        <w:t>ов</w:t>
      </w:r>
      <w:r w:rsidRPr="002A4F30">
        <w:rPr>
          <w:sz w:val="28"/>
          <w:szCs w:val="28"/>
          <w:shd w:val="clear" w:color="auto" w:fill="FFFFFF"/>
        </w:rPr>
        <w:t xml:space="preserve"> («до» и «после»)</w:t>
      </w:r>
      <w:r>
        <w:rPr>
          <w:sz w:val="28"/>
          <w:szCs w:val="28"/>
          <w:shd w:val="clear" w:color="auto" w:fill="FFFFFF"/>
        </w:rPr>
        <w:t xml:space="preserve">, направляемых подрядной организацией в адрес филиала </w:t>
      </w:r>
      <w:r w:rsidRPr="002A4F30">
        <w:rPr>
          <w:sz w:val="28"/>
          <w:szCs w:val="28"/>
          <w:shd w:val="clear" w:color="auto" w:fill="FFFFFF"/>
        </w:rPr>
        <w:t xml:space="preserve">в течение </w:t>
      </w:r>
      <w:r>
        <w:rPr>
          <w:sz w:val="28"/>
          <w:szCs w:val="28"/>
          <w:shd w:val="clear" w:color="auto" w:fill="FFFFFF"/>
        </w:rPr>
        <w:t>одного рабочего дня.</w:t>
      </w:r>
    </w:p>
    <w:p w14:paraId="24B759AD" w14:textId="77777777" w:rsidR="0038671F" w:rsidRDefault="0038671F" w:rsidP="0038671F">
      <w:pPr>
        <w:ind w:right="-1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</w:t>
      </w:r>
      <w:r w:rsidRPr="002A4F30">
        <w:rPr>
          <w:sz w:val="28"/>
          <w:szCs w:val="28"/>
          <w:shd w:val="clear" w:color="auto" w:fill="FFFFFF"/>
        </w:rPr>
        <w:t>осле получения фотоматериалов</w:t>
      </w:r>
      <w:r>
        <w:rPr>
          <w:sz w:val="28"/>
          <w:szCs w:val="28"/>
          <w:shd w:val="clear" w:color="auto" w:fill="FFFFFF"/>
        </w:rPr>
        <w:t xml:space="preserve"> осуществляется</w:t>
      </w:r>
      <w:r w:rsidRPr="002A4F30">
        <w:rPr>
          <w:sz w:val="28"/>
          <w:szCs w:val="28"/>
          <w:shd w:val="clear" w:color="auto" w:fill="FFFFFF"/>
        </w:rPr>
        <w:t xml:space="preserve"> оперативный контроль качества выполненных работ с обязательным выездом на объект сотрудника филиала в течение трех </w:t>
      </w:r>
      <w:r>
        <w:rPr>
          <w:sz w:val="28"/>
          <w:szCs w:val="28"/>
          <w:shd w:val="clear" w:color="auto" w:fill="FFFFFF"/>
        </w:rPr>
        <w:t>рабочих дней</w:t>
      </w:r>
      <w:r w:rsidRPr="002A4F30">
        <w:rPr>
          <w:sz w:val="28"/>
          <w:szCs w:val="28"/>
          <w:shd w:val="clear" w:color="auto" w:fill="FFFFFF"/>
        </w:rPr>
        <w:t>.</w:t>
      </w:r>
    </w:p>
    <w:p w14:paraId="28F80E47" w14:textId="77777777" w:rsidR="0038671F" w:rsidRDefault="0038671F" w:rsidP="0038671F">
      <w:pPr>
        <w:ind w:firstLine="709"/>
        <w:jc w:val="both"/>
        <w:rPr>
          <w:sz w:val="28"/>
          <w:szCs w:val="28"/>
        </w:rPr>
      </w:pPr>
      <w:r w:rsidRPr="00655F13">
        <w:rPr>
          <w:sz w:val="28"/>
          <w:szCs w:val="28"/>
        </w:rPr>
        <w:t>Заказчик в пятидневный срок подписывает Акт о приёмке выполненных работ или, в случае отказа от подписания акта, составляет мотивированный отказ и направляет его Подрядчику. В случае мотивированного отказа Заказчика Стороны в пятидневный срок составляют двухсторонний акт с перечнем необходимых доработок и сроков их выполнения. В случае неявки представителя Подрядчика для составления такого акта в установленный срок Заказчик составляет акт с перечнем необходимых доработок и сроков их устранения в одностороннем порядке, который направляет Подрядчику и который является для Подрядчика обязательным. После устранения замечаний, указанных в акте, Подрядчик вновь передаёт акт о приёмке выполненных работ Заказчику. При не</w:t>
      </w:r>
      <w:r w:rsidR="008666E2">
        <w:rPr>
          <w:sz w:val="28"/>
          <w:szCs w:val="28"/>
        </w:rPr>
        <w:t xml:space="preserve"> </w:t>
      </w:r>
      <w:r w:rsidRPr="00655F13">
        <w:rPr>
          <w:sz w:val="28"/>
          <w:szCs w:val="28"/>
        </w:rPr>
        <w:t>устранении Подрядчиком выявленных недостатков в срок, указанный в акте, Заказчик вправе взыскать пени в порядке, предусмотренном условиями заключенного Договора.</w:t>
      </w:r>
    </w:p>
    <w:p w14:paraId="4F4877C2" w14:textId="77777777" w:rsidR="000E0FA8" w:rsidRDefault="000E0FA8" w:rsidP="004934FC">
      <w:pPr>
        <w:ind w:firstLine="708"/>
        <w:jc w:val="both"/>
        <w:rPr>
          <w:sz w:val="28"/>
          <w:szCs w:val="28"/>
        </w:rPr>
      </w:pPr>
    </w:p>
    <w:p w14:paraId="2A272FA2" w14:textId="65C3AFBA" w:rsidR="00AD56E1" w:rsidRDefault="00E81F84" w:rsidP="004934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F11EC">
        <w:rPr>
          <w:sz w:val="28"/>
          <w:szCs w:val="28"/>
        </w:rPr>
        <w:t>.</w:t>
      </w:r>
      <w:r w:rsidR="00592E35">
        <w:rPr>
          <w:sz w:val="28"/>
          <w:szCs w:val="28"/>
        </w:rPr>
        <w:t>10</w:t>
      </w:r>
      <w:r w:rsidR="009F11EC">
        <w:rPr>
          <w:sz w:val="28"/>
          <w:szCs w:val="28"/>
        </w:rPr>
        <w:t xml:space="preserve">. </w:t>
      </w:r>
      <w:r w:rsidR="0038671F" w:rsidRPr="00655F13">
        <w:rPr>
          <w:sz w:val="28"/>
          <w:szCs w:val="28"/>
        </w:rPr>
        <w:t xml:space="preserve"> </w:t>
      </w:r>
      <w:r w:rsidR="00522AAB" w:rsidRPr="0083787C">
        <w:rPr>
          <w:sz w:val="28"/>
          <w:szCs w:val="28"/>
        </w:rPr>
        <w:t xml:space="preserve">Оплата принятых работ производится Заказчиком в течение </w:t>
      </w:r>
      <w:r w:rsidR="00052801">
        <w:rPr>
          <w:sz w:val="28"/>
          <w:szCs w:val="28"/>
        </w:rPr>
        <w:t>7-ми</w:t>
      </w:r>
      <w:r w:rsidR="00522AAB" w:rsidRPr="0083787C">
        <w:rPr>
          <w:sz w:val="28"/>
          <w:szCs w:val="28"/>
        </w:rPr>
        <w:t xml:space="preserve"> рабочих дней со дня подписания Сторонами актов сдачи-приёмки выполненных работ по форме КС-2</w:t>
      </w:r>
      <w:r w:rsidR="00052801">
        <w:rPr>
          <w:sz w:val="28"/>
          <w:szCs w:val="28"/>
        </w:rPr>
        <w:t>, справки КС-3.</w:t>
      </w:r>
      <w:r w:rsidR="00522AAB" w:rsidRPr="0083787C">
        <w:rPr>
          <w:sz w:val="28"/>
          <w:szCs w:val="28"/>
        </w:rPr>
        <w:t xml:space="preserve">  </w:t>
      </w:r>
    </w:p>
    <w:p w14:paraId="3C5B31BE" w14:textId="77777777" w:rsidR="00522AAB" w:rsidRPr="0083787C" w:rsidRDefault="00522AAB" w:rsidP="00AD56E1">
      <w:pPr>
        <w:jc w:val="both"/>
        <w:rPr>
          <w:sz w:val="28"/>
          <w:szCs w:val="28"/>
        </w:rPr>
      </w:pPr>
      <w:r w:rsidRPr="0083787C">
        <w:rPr>
          <w:sz w:val="28"/>
          <w:szCs w:val="28"/>
        </w:rPr>
        <w:t>Авансирование не предусмотрено</w:t>
      </w:r>
      <w:r>
        <w:rPr>
          <w:sz w:val="28"/>
          <w:szCs w:val="28"/>
        </w:rPr>
        <w:t>.</w:t>
      </w:r>
    </w:p>
    <w:p w14:paraId="11902257" w14:textId="77777777" w:rsidR="0038671F" w:rsidRPr="00655F13" w:rsidRDefault="0038671F" w:rsidP="0038671F">
      <w:pPr>
        <w:ind w:firstLine="709"/>
        <w:jc w:val="both"/>
        <w:rPr>
          <w:sz w:val="28"/>
          <w:szCs w:val="28"/>
        </w:rPr>
      </w:pPr>
    </w:p>
    <w:p w14:paraId="61820EB0" w14:textId="77777777" w:rsidR="00450119" w:rsidRPr="006D491D" w:rsidRDefault="006D491D" w:rsidP="00984B16">
      <w:pPr>
        <w:pStyle w:val="a3"/>
        <w:numPr>
          <w:ilvl w:val="0"/>
          <w:numId w:val="28"/>
        </w:numPr>
        <w:ind w:left="1159"/>
        <w:jc w:val="both"/>
        <w:rPr>
          <w:rFonts w:ascii="Times New Roman" w:hAnsi="Times New Roman"/>
          <w:b/>
          <w:sz w:val="28"/>
          <w:szCs w:val="28"/>
        </w:rPr>
      </w:pPr>
      <w:r w:rsidRPr="006D491D">
        <w:rPr>
          <w:rFonts w:ascii="Times New Roman" w:hAnsi="Times New Roman"/>
          <w:b/>
          <w:sz w:val="28"/>
          <w:szCs w:val="28"/>
        </w:rPr>
        <w:t xml:space="preserve"> </w:t>
      </w:r>
      <w:r w:rsidR="00450119" w:rsidRPr="006D491D">
        <w:rPr>
          <w:rFonts w:ascii="Times New Roman" w:hAnsi="Times New Roman"/>
          <w:b/>
          <w:sz w:val="28"/>
          <w:szCs w:val="28"/>
        </w:rPr>
        <w:t>Требуемые сроки выполнения работ.</w:t>
      </w:r>
    </w:p>
    <w:p w14:paraId="557A60C9" w14:textId="77777777" w:rsidR="00B94731" w:rsidRPr="001D1032" w:rsidRDefault="006D0A40" w:rsidP="000E0830">
      <w:pPr>
        <w:pStyle w:val="a3"/>
        <w:widowControl w:val="0"/>
        <w:shd w:val="clear" w:color="auto" w:fill="FFFFFF"/>
        <w:tabs>
          <w:tab w:val="left" w:pos="758"/>
          <w:tab w:val="left" w:pos="2198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1032">
        <w:rPr>
          <w:rFonts w:ascii="Times New Roman" w:eastAsia="Times New Roman" w:hAnsi="Times New Roman"/>
          <w:sz w:val="28"/>
          <w:szCs w:val="28"/>
          <w:lang w:eastAsia="ru-RU"/>
        </w:rPr>
        <w:t>Начало работ:</w:t>
      </w:r>
      <w:r w:rsidR="00804E07" w:rsidRPr="001D1032">
        <w:rPr>
          <w:rFonts w:ascii="Times New Roman" w:eastAsia="Times New Roman" w:hAnsi="Times New Roman"/>
          <w:sz w:val="28"/>
          <w:szCs w:val="28"/>
          <w:lang w:eastAsia="ru-RU"/>
        </w:rPr>
        <w:t xml:space="preserve"> с момента </w:t>
      </w:r>
      <w:r w:rsidR="00E0351B" w:rsidRPr="001D1032">
        <w:rPr>
          <w:rFonts w:ascii="Times New Roman" w:eastAsia="Times New Roman" w:hAnsi="Times New Roman"/>
          <w:sz w:val="28"/>
          <w:szCs w:val="28"/>
          <w:lang w:eastAsia="ru-RU"/>
        </w:rPr>
        <w:t>заключения</w:t>
      </w:r>
      <w:r w:rsidR="00804E07" w:rsidRPr="001D1032">
        <w:rPr>
          <w:rFonts w:ascii="Times New Roman" w:eastAsia="Times New Roman" w:hAnsi="Times New Roman"/>
          <w:sz w:val="28"/>
          <w:szCs w:val="28"/>
          <w:lang w:eastAsia="ru-RU"/>
        </w:rPr>
        <w:t xml:space="preserve"> договора</w:t>
      </w:r>
    </w:p>
    <w:p w14:paraId="52DFD99B" w14:textId="75F595A3" w:rsidR="00804E07" w:rsidRPr="0083787C" w:rsidRDefault="00804E07" w:rsidP="000E0830">
      <w:pPr>
        <w:pStyle w:val="a3"/>
        <w:widowControl w:val="0"/>
        <w:shd w:val="clear" w:color="auto" w:fill="FFFFFF"/>
        <w:tabs>
          <w:tab w:val="left" w:pos="758"/>
          <w:tab w:val="left" w:pos="2198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1D1032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Окончание работ: </w:t>
      </w:r>
      <w:r w:rsidR="009B14C0" w:rsidRPr="001D1032">
        <w:rPr>
          <w:rFonts w:ascii="Times New Roman" w:eastAsia="Times New Roman" w:hAnsi="Times New Roman"/>
          <w:sz w:val="28"/>
          <w:szCs w:val="28"/>
          <w:lang w:eastAsia="ru-RU"/>
        </w:rPr>
        <w:t xml:space="preserve">31 декабря </w:t>
      </w:r>
      <w:r w:rsidRPr="001D1032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D508FA" w:rsidRPr="001D10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92E3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1D103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14:paraId="70AC004C" w14:textId="77777777" w:rsidR="00BC4845" w:rsidRDefault="00BC4845" w:rsidP="000E0830">
      <w:pPr>
        <w:pStyle w:val="a3"/>
        <w:widowControl w:val="0"/>
        <w:shd w:val="clear" w:color="auto" w:fill="FFFFFF"/>
        <w:tabs>
          <w:tab w:val="left" w:pos="758"/>
          <w:tab w:val="left" w:pos="2198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2027DE" w14:textId="77777777" w:rsidR="002729B3" w:rsidRPr="006D491D" w:rsidRDefault="002729B3" w:rsidP="00984B16">
      <w:pPr>
        <w:pStyle w:val="a3"/>
        <w:numPr>
          <w:ilvl w:val="0"/>
          <w:numId w:val="28"/>
        </w:numPr>
        <w:spacing w:after="120"/>
        <w:ind w:left="1159" w:right="125"/>
        <w:rPr>
          <w:rFonts w:ascii="Times New Roman" w:hAnsi="Times New Roman"/>
          <w:b/>
          <w:sz w:val="28"/>
          <w:szCs w:val="28"/>
        </w:rPr>
      </w:pPr>
      <w:r w:rsidRPr="006D491D">
        <w:rPr>
          <w:rFonts w:ascii="Times New Roman" w:hAnsi="Times New Roman"/>
          <w:b/>
          <w:sz w:val="28"/>
          <w:szCs w:val="28"/>
        </w:rPr>
        <w:t>Гарантии исполнителя работ.</w:t>
      </w:r>
    </w:p>
    <w:p w14:paraId="7DA64FA1" w14:textId="28FF36CD" w:rsidR="002729B3" w:rsidRPr="00C80BBB" w:rsidRDefault="002729B3" w:rsidP="00984B16">
      <w:pPr>
        <w:pStyle w:val="a3"/>
        <w:numPr>
          <w:ilvl w:val="1"/>
          <w:numId w:val="28"/>
        </w:numPr>
        <w:ind w:left="1429" w:right="125"/>
        <w:jc w:val="both"/>
        <w:rPr>
          <w:rFonts w:ascii="Times New Roman" w:hAnsi="Times New Roman"/>
          <w:sz w:val="28"/>
          <w:szCs w:val="28"/>
        </w:rPr>
      </w:pPr>
      <w:r w:rsidRPr="00C80BBB">
        <w:rPr>
          <w:rFonts w:ascii="Times New Roman" w:hAnsi="Times New Roman"/>
          <w:sz w:val="28"/>
          <w:szCs w:val="28"/>
        </w:rPr>
        <w:t xml:space="preserve">Гарантийный период на все выполненные работы устанавливается в соответствии с действующими нормативными актами, но не менее </w:t>
      </w:r>
      <w:r w:rsidR="00592E35">
        <w:rPr>
          <w:rFonts w:ascii="Times New Roman" w:hAnsi="Times New Roman"/>
          <w:sz w:val="28"/>
          <w:szCs w:val="28"/>
        </w:rPr>
        <w:t>6</w:t>
      </w:r>
      <w:r w:rsidRPr="00C80BBB">
        <w:rPr>
          <w:rFonts w:ascii="Times New Roman" w:hAnsi="Times New Roman"/>
          <w:sz w:val="28"/>
          <w:szCs w:val="28"/>
        </w:rPr>
        <w:t xml:space="preserve"> месяцев с момента приемки работ.</w:t>
      </w:r>
    </w:p>
    <w:p w14:paraId="7049C77A" w14:textId="77777777" w:rsidR="001B44BA" w:rsidRPr="00C80BBB" w:rsidRDefault="001B44BA" w:rsidP="001B44BA">
      <w:pPr>
        <w:ind w:left="709" w:right="125"/>
        <w:jc w:val="both"/>
        <w:rPr>
          <w:sz w:val="28"/>
          <w:szCs w:val="28"/>
        </w:rPr>
      </w:pPr>
    </w:p>
    <w:p w14:paraId="5976740D" w14:textId="78F8B625" w:rsidR="002729B3" w:rsidRDefault="002729B3" w:rsidP="00984B16">
      <w:pPr>
        <w:pStyle w:val="a3"/>
        <w:numPr>
          <w:ilvl w:val="1"/>
          <w:numId w:val="28"/>
        </w:numPr>
        <w:ind w:left="1429" w:right="125"/>
        <w:jc w:val="both"/>
        <w:rPr>
          <w:rFonts w:ascii="Times New Roman" w:hAnsi="Times New Roman"/>
          <w:sz w:val="28"/>
          <w:szCs w:val="28"/>
        </w:rPr>
      </w:pPr>
      <w:r w:rsidRPr="00C80BBB">
        <w:rPr>
          <w:rFonts w:ascii="Times New Roman" w:hAnsi="Times New Roman"/>
          <w:sz w:val="28"/>
          <w:szCs w:val="28"/>
        </w:rPr>
        <w:t>Подрядчик гарантирует качество работ, материалов и несет ответственность за недостатки (дефекты), обнаруженные в пределах гарантийного срока.</w:t>
      </w:r>
    </w:p>
    <w:p w14:paraId="1320A82D" w14:textId="77777777" w:rsidR="008D05D3" w:rsidRPr="008D05D3" w:rsidRDefault="008D05D3" w:rsidP="008D05D3">
      <w:pPr>
        <w:pStyle w:val="a3"/>
        <w:rPr>
          <w:rFonts w:ascii="Times New Roman" w:hAnsi="Times New Roman"/>
          <w:sz w:val="28"/>
          <w:szCs w:val="28"/>
        </w:rPr>
      </w:pPr>
    </w:p>
    <w:p w14:paraId="304F03BF" w14:textId="77777777" w:rsidR="009A5E1D" w:rsidRPr="009A5E1D" w:rsidRDefault="009A5E1D" w:rsidP="009A5E1D">
      <w:pPr>
        <w:ind w:right="125"/>
        <w:rPr>
          <w:sz w:val="28"/>
          <w:szCs w:val="28"/>
        </w:rPr>
      </w:pPr>
      <w:r w:rsidRPr="009A5E1D">
        <w:rPr>
          <w:sz w:val="28"/>
          <w:szCs w:val="28"/>
        </w:rPr>
        <w:t>Приложения:</w:t>
      </w:r>
    </w:p>
    <w:p w14:paraId="624F74E0" w14:textId="77777777" w:rsidR="009A5E1D" w:rsidRPr="009A5E1D" w:rsidRDefault="009A5E1D" w:rsidP="009A5E1D">
      <w:pPr>
        <w:ind w:right="125"/>
        <w:rPr>
          <w:sz w:val="28"/>
          <w:szCs w:val="28"/>
        </w:rPr>
      </w:pPr>
      <w:r w:rsidRPr="009A5E1D">
        <w:rPr>
          <w:sz w:val="28"/>
          <w:szCs w:val="28"/>
        </w:rPr>
        <w:t xml:space="preserve">Приложение №1 </w:t>
      </w:r>
    </w:p>
    <w:p w14:paraId="1D43A1F3" w14:textId="3ED9F91F" w:rsidR="009A5E1D" w:rsidRPr="009A5E1D" w:rsidRDefault="009A5E1D" w:rsidP="009A5E1D">
      <w:pPr>
        <w:ind w:right="125"/>
        <w:rPr>
          <w:sz w:val="28"/>
          <w:szCs w:val="28"/>
        </w:rPr>
      </w:pPr>
      <w:r w:rsidRPr="009A5E1D">
        <w:rPr>
          <w:sz w:val="28"/>
          <w:szCs w:val="28"/>
        </w:rPr>
        <w:t>- Перечень видов работ на выполнение работ по обеспечению</w:t>
      </w:r>
      <w:r w:rsidR="00592E35">
        <w:rPr>
          <w:sz w:val="28"/>
          <w:szCs w:val="28"/>
        </w:rPr>
        <w:t xml:space="preserve"> </w:t>
      </w:r>
      <w:r w:rsidR="00592E35" w:rsidRPr="00AC10B4">
        <w:rPr>
          <w:sz w:val="28"/>
          <w:szCs w:val="28"/>
        </w:rPr>
        <w:t xml:space="preserve">антитеррористической </w:t>
      </w:r>
      <w:r w:rsidR="00592E35" w:rsidRPr="001B44BA">
        <w:rPr>
          <w:bCs/>
          <w:sz w:val="28"/>
          <w:szCs w:val="28"/>
        </w:rPr>
        <w:t xml:space="preserve">защиты </w:t>
      </w:r>
      <w:r w:rsidR="00592E35">
        <w:rPr>
          <w:bCs/>
          <w:sz w:val="28"/>
          <w:szCs w:val="28"/>
        </w:rPr>
        <w:t xml:space="preserve">оконных проемов здания ОПУ ПС-220 кВ </w:t>
      </w:r>
      <w:r w:rsidR="00592E35">
        <w:rPr>
          <w:bCs/>
          <w:sz w:val="28"/>
          <w:szCs w:val="28"/>
        </w:rPr>
        <w:lastRenderedPageBreak/>
        <w:t>№175 «ЦАГИ»</w:t>
      </w:r>
      <w:r w:rsidRPr="009A5E1D">
        <w:rPr>
          <w:sz w:val="28"/>
          <w:szCs w:val="28"/>
        </w:rPr>
        <w:t xml:space="preserve"> для нужд филиала ПАО «Россети Московский регион» - Южные электрические сети в 202</w:t>
      </w:r>
      <w:r w:rsidR="00592E35">
        <w:rPr>
          <w:sz w:val="28"/>
          <w:szCs w:val="28"/>
        </w:rPr>
        <w:t>6</w:t>
      </w:r>
      <w:r w:rsidRPr="009A5E1D">
        <w:rPr>
          <w:sz w:val="28"/>
          <w:szCs w:val="28"/>
        </w:rPr>
        <w:t>г.;</w:t>
      </w:r>
    </w:p>
    <w:p w14:paraId="46A8A252" w14:textId="77777777" w:rsidR="009A5E1D" w:rsidRPr="009A5E1D" w:rsidRDefault="009A5E1D" w:rsidP="009A5E1D">
      <w:pPr>
        <w:ind w:right="125"/>
        <w:rPr>
          <w:sz w:val="28"/>
          <w:szCs w:val="28"/>
        </w:rPr>
      </w:pPr>
      <w:r w:rsidRPr="009A5E1D">
        <w:rPr>
          <w:sz w:val="28"/>
          <w:szCs w:val="28"/>
        </w:rPr>
        <w:t>Приложение №2</w:t>
      </w:r>
    </w:p>
    <w:p w14:paraId="27CDF897" w14:textId="77777777" w:rsidR="00592E35" w:rsidRPr="009A5E1D" w:rsidRDefault="00592E35" w:rsidP="00592E35">
      <w:pPr>
        <w:ind w:right="125"/>
        <w:rPr>
          <w:sz w:val="28"/>
          <w:szCs w:val="28"/>
        </w:rPr>
      </w:pPr>
      <w:r w:rsidRPr="009A5E1D">
        <w:rPr>
          <w:sz w:val="28"/>
          <w:szCs w:val="28"/>
        </w:rPr>
        <w:t>- Перечень видов работ на выполнение работ по обеспечению</w:t>
      </w:r>
      <w:r>
        <w:rPr>
          <w:sz w:val="28"/>
          <w:szCs w:val="28"/>
        </w:rPr>
        <w:t xml:space="preserve"> </w:t>
      </w:r>
      <w:r w:rsidRPr="00AC10B4">
        <w:rPr>
          <w:sz w:val="28"/>
          <w:szCs w:val="28"/>
        </w:rPr>
        <w:t xml:space="preserve">антитеррористической </w:t>
      </w:r>
      <w:r w:rsidRPr="001B44BA">
        <w:rPr>
          <w:bCs/>
          <w:sz w:val="28"/>
          <w:szCs w:val="28"/>
        </w:rPr>
        <w:t xml:space="preserve">защиты </w:t>
      </w:r>
      <w:r>
        <w:rPr>
          <w:bCs/>
          <w:sz w:val="28"/>
          <w:szCs w:val="28"/>
        </w:rPr>
        <w:t>оконных проемов здания ОПУ ПС-220 кВ №175 «ЦАГИ»</w:t>
      </w:r>
      <w:r w:rsidRPr="009A5E1D">
        <w:rPr>
          <w:sz w:val="28"/>
          <w:szCs w:val="28"/>
        </w:rPr>
        <w:t xml:space="preserve"> для нужд филиала ПАО «Россети Московский регион» - Южные электрические сети в 202</w:t>
      </w:r>
      <w:r>
        <w:rPr>
          <w:sz w:val="28"/>
          <w:szCs w:val="28"/>
        </w:rPr>
        <w:t>6</w:t>
      </w:r>
      <w:r w:rsidRPr="009A5E1D">
        <w:rPr>
          <w:sz w:val="28"/>
          <w:szCs w:val="28"/>
        </w:rPr>
        <w:t>г.;</w:t>
      </w:r>
    </w:p>
    <w:p w14:paraId="073D525F" w14:textId="61E6108A" w:rsidR="009A5E1D" w:rsidRPr="009A5E1D" w:rsidRDefault="009A5E1D" w:rsidP="009A5E1D">
      <w:pPr>
        <w:ind w:right="125"/>
        <w:rPr>
          <w:sz w:val="28"/>
          <w:szCs w:val="28"/>
        </w:rPr>
      </w:pPr>
      <w:r w:rsidRPr="009A5E1D">
        <w:rPr>
          <w:sz w:val="28"/>
          <w:szCs w:val="28"/>
        </w:rPr>
        <w:t>Приложение №3</w:t>
      </w:r>
    </w:p>
    <w:p w14:paraId="62F1564A" w14:textId="49FD8A9B" w:rsidR="00B5372E" w:rsidRPr="009A5E1D" w:rsidRDefault="00B5372E" w:rsidP="00B5372E">
      <w:pPr>
        <w:ind w:right="125"/>
        <w:rPr>
          <w:sz w:val="28"/>
          <w:szCs w:val="28"/>
        </w:rPr>
      </w:pPr>
      <w:r w:rsidRPr="009A5E1D">
        <w:rPr>
          <w:sz w:val="28"/>
          <w:szCs w:val="28"/>
        </w:rPr>
        <w:t xml:space="preserve">- </w:t>
      </w:r>
      <w:r>
        <w:rPr>
          <w:sz w:val="28"/>
          <w:szCs w:val="28"/>
        </w:rPr>
        <w:t>Ведомость единичных расценок работ</w:t>
      </w:r>
      <w:r w:rsidRPr="009A5E1D">
        <w:rPr>
          <w:sz w:val="28"/>
          <w:szCs w:val="28"/>
        </w:rPr>
        <w:t xml:space="preserve">. </w:t>
      </w:r>
    </w:p>
    <w:p w14:paraId="4C27BC33" w14:textId="77777777" w:rsidR="00B5372E" w:rsidRPr="009A5E1D" w:rsidRDefault="00B5372E" w:rsidP="009A5E1D">
      <w:pPr>
        <w:ind w:right="125"/>
        <w:rPr>
          <w:sz w:val="28"/>
          <w:szCs w:val="28"/>
        </w:rPr>
      </w:pPr>
    </w:p>
    <w:p w14:paraId="1435A779" w14:textId="56F2177B" w:rsidR="009A5E1D" w:rsidRDefault="009A5E1D" w:rsidP="009A5E1D">
      <w:pPr>
        <w:ind w:right="125"/>
        <w:rPr>
          <w:sz w:val="28"/>
          <w:szCs w:val="28"/>
        </w:rPr>
      </w:pPr>
    </w:p>
    <w:p w14:paraId="207BBC1A" w14:textId="45EBF2EF" w:rsidR="008F0415" w:rsidRDefault="008F0415" w:rsidP="009A5E1D">
      <w:pPr>
        <w:ind w:right="125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28"/>
        <w:gridCol w:w="4799"/>
      </w:tblGrid>
      <w:tr w:rsidR="00592E35" w:rsidRPr="00592E35" w14:paraId="372C1CA0" w14:textId="77777777" w:rsidTr="0066446C">
        <w:tc>
          <w:tcPr>
            <w:tcW w:w="4956" w:type="dxa"/>
          </w:tcPr>
          <w:p w14:paraId="0A4AB8C3" w14:textId="77777777" w:rsidR="00592E35" w:rsidRPr="00592E35" w:rsidRDefault="00592E35" w:rsidP="0066446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Style w:val="layout"/>
                <w:rFonts w:ascii="Times New Roman" w:hAnsi="Times New Roman"/>
                <w:b/>
                <w:sz w:val="28"/>
                <w:szCs w:val="28"/>
              </w:rPr>
            </w:pPr>
            <w:r w:rsidRPr="00592E35">
              <w:rPr>
                <w:rStyle w:val="layout"/>
                <w:rFonts w:ascii="Times New Roman" w:hAnsi="Times New Roman"/>
                <w:b/>
                <w:sz w:val="28"/>
                <w:szCs w:val="28"/>
              </w:rPr>
              <w:t>«Заказчик»</w:t>
            </w:r>
          </w:p>
        </w:tc>
        <w:tc>
          <w:tcPr>
            <w:tcW w:w="4956" w:type="dxa"/>
          </w:tcPr>
          <w:p w14:paraId="6F9EB900" w14:textId="77777777" w:rsidR="00592E35" w:rsidRPr="00592E35" w:rsidRDefault="00592E35" w:rsidP="0066446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Style w:val="layout"/>
                <w:rFonts w:ascii="Times New Roman" w:hAnsi="Times New Roman"/>
                <w:b/>
                <w:sz w:val="28"/>
                <w:szCs w:val="28"/>
              </w:rPr>
            </w:pPr>
            <w:r w:rsidRPr="00592E35">
              <w:rPr>
                <w:rStyle w:val="layout"/>
                <w:rFonts w:ascii="Times New Roman" w:hAnsi="Times New Roman"/>
                <w:b/>
                <w:sz w:val="28"/>
                <w:szCs w:val="28"/>
              </w:rPr>
              <w:t>«Подрядчик»</w:t>
            </w:r>
          </w:p>
        </w:tc>
      </w:tr>
      <w:tr w:rsidR="00592E35" w:rsidRPr="00592E35" w14:paraId="094E8435" w14:textId="77777777" w:rsidTr="0066446C">
        <w:trPr>
          <w:trHeight w:val="2402"/>
        </w:trPr>
        <w:tc>
          <w:tcPr>
            <w:tcW w:w="4956" w:type="dxa"/>
          </w:tcPr>
          <w:p w14:paraId="3253080F" w14:textId="77777777" w:rsidR="00592E35" w:rsidRPr="00592E35" w:rsidRDefault="00592E35" w:rsidP="0066446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Style w:val="layout"/>
                <w:rFonts w:ascii="Times New Roman" w:hAnsi="Times New Roman"/>
                <w:b/>
              </w:rPr>
            </w:pPr>
            <w:r w:rsidRPr="00592E35">
              <w:rPr>
                <w:rStyle w:val="layout"/>
                <w:rFonts w:ascii="Times New Roman" w:hAnsi="Times New Roman"/>
                <w:b/>
              </w:rPr>
              <w:t>Директор по безопасности – начальник управления безопасности филиала ПАО «Россети Московский регион» - Южные электрические сети</w:t>
            </w:r>
          </w:p>
          <w:p w14:paraId="3668EA70" w14:textId="77777777" w:rsidR="00592E35" w:rsidRPr="00592E35" w:rsidRDefault="00592E35" w:rsidP="0066446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Style w:val="layout"/>
                <w:rFonts w:ascii="Times New Roman" w:hAnsi="Times New Roman"/>
              </w:rPr>
            </w:pPr>
          </w:p>
          <w:p w14:paraId="71F68CFF" w14:textId="744EA4F2" w:rsidR="00592E35" w:rsidRPr="00592E35" w:rsidRDefault="00592E35" w:rsidP="0066446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Style w:val="layout"/>
                <w:rFonts w:ascii="Times New Roman" w:hAnsi="Times New Roman"/>
              </w:rPr>
            </w:pPr>
            <w:r w:rsidRPr="00592E35">
              <w:rPr>
                <w:rStyle w:val="layout"/>
                <w:rFonts w:ascii="Times New Roman" w:hAnsi="Times New Roman"/>
              </w:rPr>
              <w:t xml:space="preserve">(Доверенность № </w:t>
            </w:r>
            <w:r w:rsidR="0098021E" w:rsidRPr="0098021E">
              <w:rPr>
                <w:rStyle w:val="layout"/>
                <w:rFonts w:ascii="Times New Roman" w:hAnsi="Times New Roman"/>
              </w:rPr>
              <w:t>ЮЭС-69-Д от 20.04.2026г.</w:t>
            </w:r>
            <w:bookmarkStart w:id="0" w:name="_GoBack"/>
            <w:bookmarkEnd w:id="0"/>
            <w:r w:rsidRPr="00592E35">
              <w:rPr>
                <w:rStyle w:val="layout"/>
                <w:rFonts w:ascii="Times New Roman" w:hAnsi="Times New Roman"/>
              </w:rPr>
              <w:t>)</w:t>
            </w:r>
          </w:p>
        </w:tc>
        <w:tc>
          <w:tcPr>
            <w:tcW w:w="4956" w:type="dxa"/>
          </w:tcPr>
          <w:p w14:paraId="1A8C0953" w14:textId="77777777" w:rsidR="00592E35" w:rsidRPr="00592E35" w:rsidRDefault="00592E35" w:rsidP="0066446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Style w:val="layout"/>
                <w:rFonts w:ascii="Times New Roman" w:hAnsi="Times New Roman"/>
              </w:rPr>
            </w:pPr>
          </w:p>
        </w:tc>
      </w:tr>
      <w:tr w:rsidR="00592E35" w:rsidRPr="00592E35" w14:paraId="2427F23E" w14:textId="77777777" w:rsidTr="0066446C">
        <w:trPr>
          <w:trHeight w:val="1407"/>
        </w:trPr>
        <w:tc>
          <w:tcPr>
            <w:tcW w:w="4956" w:type="dxa"/>
          </w:tcPr>
          <w:p w14:paraId="24328A92" w14:textId="77777777" w:rsidR="00592E35" w:rsidRPr="00592E35" w:rsidRDefault="00592E35" w:rsidP="0066446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Style w:val="layout"/>
                <w:rFonts w:ascii="Times New Roman" w:hAnsi="Times New Roman"/>
                <w:b/>
              </w:rPr>
            </w:pPr>
          </w:p>
          <w:p w14:paraId="41FAC80C" w14:textId="77777777" w:rsidR="00592E35" w:rsidRPr="00592E35" w:rsidRDefault="00592E35" w:rsidP="0066446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Style w:val="layout"/>
                <w:rFonts w:ascii="Times New Roman" w:hAnsi="Times New Roman"/>
                <w:b/>
              </w:rPr>
            </w:pPr>
          </w:p>
          <w:p w14:paraId="4CD9595D" w14:textId="77777777" w:rsidR="00592E35" w:rsidRPr="00592E35" w:rsidRDefault="00592E35" w:rsidP="0066446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Style w:val="layout"/>
                <w:rFonts w:ascii="Times New Roman" w:hAnsi="Times New Roman"/>
                <w:b/>
              </w:rPr>
            </w:pPr>
          </w:p>
          <w:p w14:paraId="494618EE" w14:textId="77777777" w:rsidR="00592E35" w:rsidRPr="00592E35" w:rsidRDefault="00592E35" w:rsidP="0066446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Style w:val="layout"/>
                <w:rFonts w:ascii="Times New Roman" w:hAnsi="Times New Roman"/>
                <w:b/>
              </w:rPr>
            </w:pPr>
            <w:r w:rsidRPr="00592E35">
              <w:rPr>
                <w:rStyle w:val="layout"/>
                <w:rFonts w:ascii="Times New Roman" w:hAnsi="Times New Roman"/>
                <w:b/>
              </w:rPr>
              <w:t>_______________________С.Е. Мазепов</w:t>
            </w:r>
          </w:p>
        </w:tc>
        <w:tc>
          <w:tcPr>
            <w:tcW w:w="4956" w:type="dxa"/>
          </w:tcPr>
          <w:p w14:paraId="21373BA1" w14:textId="77777777" w:rsidR="00592E35" w:rsidRPr="00592E35" w:rsidRDefault="00592E35" w:rsidP="0066446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Style w:val="layout"/>
                <w:rFonts w:ascii="Times New Roman" w:hAnsi="Times New Roman"/>
                <w:b/>
              </w:rPr>
            </w:pPr>
          </w:p>
          <w:p w14:paraId="5EF748CF" w14:textId="77777777" w:rsidR="00592E35" w:rsidRPr="00592E35" w:rsidRDefault="00592E35" w:rsidP="0066446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Style w:val="layout"/>
                <w:rFonts w:ascii="Times New Roman" w:hAnsi="Times New Roman"/>
                <w:b/>
              </w:rPr>
            </w:pPr>
          </w:p>
          <w:p w14:paraId="4FB10550" w14:textId="77777777" w:rsidR="00592E35" w:rsidRPr="00592E35" w:rsidRDefault="00592E35" w:rsidP="0066446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Style w:val="layout"/>
                <w:rFonts w:ascii="Times New Roman" w:hAnsi="Times New Roman"/>
                <w:b/>
              </w:rPr>
            </w:pPr>
          </w:p>
          <w:p w14:paraId="5525BF47" w14:textId="77777777" w:rsidR="00592E35" w:rsidRPr="00592E35" w:rsidRDefault="00592E35" w:rsidP="0066446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Style w:val="layout"/>
                <w:rFonts w:ascii="Times New Roman" w:hAnsi="Times New Roman"/>
              </w:rPr>
            </w:pPr>
            <w:r w:rsidRPr="00592E35">
              <w:rPr>
                <w:rStyle w:val="layout"/>
                <w:rFonts w:ascii="Times New Roman" w:hAnsi="Times New Roman"/>
                <w:b/>
              </w:rPr>
              <w:t>_______________________</w:t>
            </w:r>
          </w:p>
        </w:tc>
      </w:tr>
    </w:tbl>
    <w:p w14:paraId="08AD53D1" w14:textId="77777777" w:rsidR="008F0415" w:rsidRDefault="008F0415" w:rsidP="008F0415">
      <w:pPr>
        <w:rPr>
          <w:b/>
        </w:rPr>
      </w:pPr>
    </w:p>
    <w:p w14:paraId="07D38B3A" w14:textId="12E19D5F" w:rsidR="008F0415" w:rsidRPr="009A5E1D" w:rsidRDefault="008F0415" w:rsidP="009A5E1D">
      <w:pPr>
        <w:ind w:right="125"/>
        <w:rPr>
          <w:sz w:val="28"/>
          <w:szCs w:val="28"/>
        </w:rPr>
      </w:pPr>
    </w:p>
    <w:sectPr w:rsidR="008F0415" w:rsidRPr="009A5E1D" w:rsidSect="00592E35">
      <w:pgSz w:w="11906" w:h="16838"/>
      <w:pgMar w:top="284" w:right="851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D3F19" w14:textId="77777777" w:rsidR="00AB14F3" w:rsidRDefault="00AB14F3" w:rsidP="009B14C0">
      <w:r>
        <w:separator/>
      </w:r>
    </w:p>
  </w:endnote>
  <w:endnote w:type="continuationSeparator" w:id="0">
    <w:p w14:paraId="47F958A9" w14:textId="77777777" w:rsidR="00AB14F3" w:rsidRDefault="00AB14F3" w:rsidP="009B1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DED38" w14:textId="77777777" w:rsidR="00AB14F3" w:rsidRDefault="00AB14F3" w:rsidP="009B14C0">
      <w:r>
        <w:separator/>
      </w:r>
    </w:p>
  </w:footnote>
  <w:footnote w:type="continuationSeparator" w:id="0">
    <w:p w14:paraId="001E2A19" w14:textId="77777777" w:rsidR="00AB14F3" w:rsidRDefault="00AB14F3" w:rsidP="009B1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95590"/>
    <w:multiLevelType w:val="multilevel"/>
    <w:tmpl w:val="AF0286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8B058A7"/>
    <w:multiLevelType w:val="multilevel"/>
    <w:tmpl w:val="1FFEB22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A487EEA"/>
    <w:multiLevelType w:val="multilevel"/>
    <w:tmpl w:val="3438B3A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F9837BF"/>
    <w:multiLevelType w:val="multilevel"/>
    <w:tmpl w:val="9778484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69C5AF4"/>
    <w:multiLevelType w:val="hybridMultilevel"/>
    <w:tmpl w:val="835A976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28840623"/>
    <w:multiLevelType w:val="multilevel"/>
    <w:tmpl w:val="253CD3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A692702"/>
    <w:multiLevelType w:val="hybridMultilevel"/>
    <w:tmpl w:val="1D26A36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EF47996"/>
    <w:multiLevelType w:val="multilevel"/>
    <w:tmpl w:val="E4C271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870729E"/>
    <w:multiLevelType w:val="hybridMultilevel"/>
    <w:tmpl w:val="D7FEA5B0"/>
    <w:lvl w:ilvl="0" w:tplc="A32A0268">
      <w:start w:val="1"/>
      <w:numFmt w:val="bullet"/>
      <w:lvlText w:val="–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" w15:restartNumberingAfterBreak="0">
    <w:nsid w:val="412C742D"/>
    <w:multiLevelType w:val="hybridMultilevel"/>
    <w:tmpl w:val="677C9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E9108A"/>
    <w:multiLevelType w:val="hybridMultilevel"/>
    <w:tmpl w:val="AF5AC3A0"/>
    <w:lvl w:ilvl="0" w:tplc="4CEEA1C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7571D52"/>
    <w:multiLevelType w:val="multilevel"/>
    <w:tmpl w:val="446EB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A7B0ABE"/>
    <w:multiLevelType w:val="multilevel"/>
    <w:tmpl w:val="E47277BA"/>
    <w:lvl w:ilvl="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4F6C1BA4"/>
    <w:multiLevelType w:val="hybridMultilevel"/>
    <w:tmpl w:val="D1AA12C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5195121F"/>
    <w:multiLevelType w:val="multilevel"/>
    <w:tmpl w:val="EB1C15C0"/>
    <w:lvl w:ilvl="0">
      <w:start w:val="4"/>
      <w:numFmt w:val="decimal"/>
      <w:lvlText w:val="%1.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2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29" w:hanging="2160"/>
      </w:pPr>
      <w:rPr>
        <w:rFonts w:hint="default"/>
      </w:rPr>
    </w:lvl>
  </w:abstractNum>
  <w:abstractNum w:abstractNumId="15" w15:restartNumberingAfterBreak="0">
    <w:nsid w:val="51CA0B15"/>
    <w:multiLevelType w:val="multilevel"/>
    <w:tmpl w:val="1FFEB22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2363215"/>
    <w:multiLevelType w:val="hybridMultilevel"/>
    <w:tmpl w:val="1FF8CD5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5AEF5BCB"/>
    <w:multiLevelType w:val="multilevel"/>
    <w:tmpl w:val="9B08F98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8" w15:restartNumberingAfterBreak="0">
    <w:nsid w:val="5BCF55EB"/>
    <w:multiLevelType w:val="multilevel"/>
    <w:tmpl w:val="2E76D318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19" w15:restartNumberingAfterBreak="0">
    <w:nsid w:val="5D222AB9"/>
    <w:multiLevelType w:val="hybridMultilevel"/>
    <w:tmpl w:val="AA74A3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00A29B4"/>
    <w:multiLevelType w:val="hybridMultilevel"/>
    <w:tmpl w:val="908E2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77BFC"/>
    <w:multiLevelType w:val="hybridMultilevel"/>
    <w:tmpl w:val="8ADC8B40"/>
    <w:lvl w:ilvl="0" w:tplc="041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2" w15:restartNumberingAfterBreak="0">
    <w:nsid w:val="65EA0CF5"/>
    <w:multiLevelType w:val="multilevel"/>
    <w:tmpl w:val="6AEE9C1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DEF399E"/>
    <w:multiLevelType w:val="multilevel"/>
    <w:tmpl w:val="2B1AFED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DFE0788"/>
    <w:multiLevelType w:val="hybridMultilevel"/>
    <w:tmpl w:val="42203BF0"/>
    <w:lvl w:ilvl="0" w:tplc="A32A0268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B9D7BF0"/>
    <w:multiLevelType w:val="multilevel"/>
    <w:tmpl w:val="594AF18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CBB6CF6"/>
    <w:multiLevelType w:val="multilevel"/>
    <w:tmpl w:val="B3D6B47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7EE868F7"/>
    <w:multiLevelType w:val="hybridMultilevel"/>
    <w:tmpl w:val="1FF8EFE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"/>
  </w:num>
  <w:num w:numId="4">
    <w:abstractNumId w:val="24"/>
  </w:num>
  <w:num w:numId="5">
    <w:abstractNumId w:val="8"/>
  </w:num>
  <w:num w:numId="6">
    <w:abstractNumId w:val="25"/>
  </w:num>
  <w:num w:numId="7">
    <w:abstractNumId w:val="6"/>
  </w:num>
  <w:num w:numId="8">
    <w:abstractNumId w:val="20"/>
  </w:num>
  <w:num w:numId="9">
    <w:abstractNumId w:val="11"/>
  </w:num>
  <w:num w:numId="10">
    <w:abstractNumId w:val="27"/>
  </w:num>
  <w:num w:numId="11">
    <w:abstractNumId w:val="21"/>
  </w:num>
  <w:num w:numId="12">
    <w:abstractNumId w:val="0"/>
  </w:num>
  <w:num w:numId="13">
    <w:abstractNumId w:val="5"/>
  </w:num>
  <w:num w:numId="14">
    <w:abstractNumId w:val="12"/>
  </w:num>
  <w:num w:numId="15">
    <w:abstractNumId w:val="13"/>
  </w:num>
  <w:num w:numId="16">
    <w:abstractNumId w:val="7"/>
  </w:num>
  <w:num w:numId="17">
    <w:abstractNumId w:val="22"/>
  </w:num>
  <w:num w:numId="18">
    <w:abstractNumId w:val="23"/>
  </w:num>
  <w:num w:numId="19">
    <w:abstractNumId w:val="14"/>
  </w:num>
  <w:num w:numId="20">
    <w:abstractNumId w:val="2"/>
  </w:num>
  <w:num w:numId="21">
    <w:abstractNumId w:val="9"/>
  </w:num>
  <w:num w:numId="22">
    <w:abstractNumId w:val="18"/>
  </w:num>
  <w:num w:numId="23">
    <w:abstractNumId w:val="16"/>
  </w:num>
  <w:num w:numId="24">
    <w:abstractNumId w:val="3"/>
  </w:num>
  <w:num w:numId="25">
    <w:abstractNumId w:val="17"/>
  </w:num>
  <w:num w:numId="26">
    <w:abstractNumId w:val="26"/>
  </w:num>
  <w:num w:numId="27">
    <w:abstractNumId w:val="4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50F"/>
    <w:rsid w:val="00002A81"/>
    <w:rsid w:val="00003B54"/>
    <w:rsid w:val="0000742F"/>
    <w:rsid w:val="00024543"/>
    <w:rsid w:val="000331F5"/>
    <w:rsid w:val="000513C9"/>
    <w:rsid w:val="00051513"/>
    <w:rsid w:val="00052801"/>
    <w:rsid w:val="0006218C"/>
    <w:rsid w:val="00062CD7"/>
    <w:rsid w:val="00066522"/>
    <w:rsid w:val="0007188E"/>
    <w:rsid w:val="00072CD5"/>
    <w:rsid w:val="00081293"/>
    <w:rsid w:val="000848CE"/>
    <w:rsid w:val="000920C6"/>
    <w:rsid w:val="00093A8C"/>
    <w:rsid w:val="000956C9"/>
    <w:rsid w:val="0009680B"/>
    <w:rsid w:val="000A25B7"/>
    <w:rsid w:val="000A6FD8"/>
    <w:rsid w:val="000B1AEC"/>
    <w:rsid w:val="000B4A2C"/>
    <w:rsid w:val="000B4D0A"/>
    <w:rsid w:val="000B724D"/>
    <w:rsid w:val="000C33B6"/>
    <w:rsid w:val="000C446B"/>
    <w:rsid w:val="000C733E"/>
    <w:rsid w:val="000D5EC9"/>
    <w:rsid w:val="000E0830"/>
    <w:rsid w:val="000E0FA8"/>
    <w:rsid w:val="000E19B9"/>
    <w:rsid w:val="000E1AF1"/>
    <w:rsid w:val="000F0AB3"/>
    <w:rsid w:val="000F3D5B"/>
    <w:rsid w:val="000F5A82"/>
    <w:rsid w:val="0010697E"/>
    <w:rsid w:val="001162D3"/>
    <w:rsid w:val="001168D8"/>
    <w:rsid w:val="00116BE3"/>
    <w:rsid w:val="00116F99"/>
    <w:rsid w:val="00123B0E"/>
    <w:rsid w:val="0012440A"/>
    <w:rsid w:val="00136490"/>
    <w:rsid w:val="00136D47"/>
    <w:rsid w:val="0013705B"/>
    <w:rsid w:val="001408A9"/>
    <w:rsid w:val="00141E3D"/>
    <w:rsid w:val="00147F7D"/>
    <w:rsid w:val="00151B5A"/>
    <w:rsid w:val="00152F22"/>
    <w:rsid w:val="00160A5E"/>
    <w:rsid w:val="0016123F"/>
    <w:rsid w:val="00164A78"/>
    <w:rsid w:val="0016693C"/>
    <w:rsid w:val="0017326F"/>
    <w:rsid w:val="001767C4"/>
    <w:rsid w:val="00183CD0"/>
    <w:rsid w:val="00194C70"/>
    <w:rsid w:val="00195590"/>
    <w:rsid w:val="001A6D9F"/>
    <w:rsid w:val="001B44BA"/>
    <w:rsid w:val="001B6AF6"/>
    <w:rsid w:val="001C4EE7"/>
    <w:rsid w:val="001C5DD6"/>
    <w:rsid w:val="001D1032"/>
    <w:rsid w:val="001D2415"/>
    <w:rsid w:val="001D7249"/>
    <w:rsid w:val="001E1001"/>
    <w:rsid w:val="001E212A"/>
    <w:rsid w:val="001E244D"/>
    <w:rsid w:val="001E31C7"/>
    <w:rsid w:val="00210106"/>
    <w:rsid w:val="00227DB6"/>
    <w:rsid w:val="00232923"/>
    <w:rsid w:val="00233554"/>
    <w:rsid w:val="00237D49"/>
    <w:rsid w:val="00247859"/>
    <w:rsid w:val="0025346D"/>
    <w:rsid w:val="002540FE"/>
    <w:rsid w:val="00260D77"/>
    <w:rsid w:val="00271A03"/>
    <w:rsid w:val="002729B3"/>
    <w:rsid w:val="00272A82"/>
    <w:rsid w:val="00276AD4"/>
    <w:rsid w:val="00277E63"/>
    <w:rsid w:val="00283B9C"/>
    <w:rsid w:val="0029277B"/>
    <w:rsid w:val="00297A63"/>
    <w:rsid w:val="002A3F9F"/>
    <w:rsid w:val="002A41CD"/>
    <w:rsid w:val="002B03AE"/>
    <w:rsid w:val="002B6236"/>
    <w:rsid w:val="002B6B55"/>
    <w:rsid w:val="002C731A"/>
    <w:rsid w:val="002D19EF"/>
    <w:rsid w:val="002D2F6E"/>
    <w:rsid w:val="002D787C"/>
    <w:rsid w:val="002E55DF"/>
    <w:rsid w:val="002E595E"/>
    <w:rsid w:val="002E65D4"/>
    <w:rsid w:val="002F0B24"/>
    <w:rsid w:val="002F4030"/>
    <w:rsid w:val="00305688"/>
    <w:rsid w:val="00307DD1"/>
    <w:rsid w:val="003216AF"/>
    <w:rsid w:val="00322093"/>
    <w:rsid w:val="0032398B"/>
    <w:rsid w:val="00332D02"/>
    <w:rsid w:val="00337A47"/>
    <w:rsid w:val="0034126D"/>
    <w:rsid w:val="003464B1"/>
    <w:rsid w:val="00354B58"/>
    <w:rsid w:val="003579F0"/>
    <w:rsid w:val="0036288E"/>
    <w:rsid w:val="00363A51"/>
    <w:rsid w:val="00363A9F"/>
    <w:rsid w:val="00376E5F"/>
    <w:rsid w:val="00382A85"/>
    <w:rsid w:val="0038671F"/>
    <w:rsid w:val="00387A0C"/>
    <w:rsid w:val="003A08B6"/>
    <w:rsid w:val="003A4B00"/>
    <w:rsid w:val="003A6383"/>
    <w:rsid w:val="003B0ACC"/>
    <w:rsid w:val="003B295F"/>
    <w:rsid w:val="003B305D"/>
    <w:rsid w:val="003C3D7F"/>
    <w:rsid w:val="003C4B6D"/>
    <w:rsid w:val="003C55A1"/>
    <w:rsid w:val="003D7ED5"/>
    <w:rsid w:val="003E2C6C"/>
    <w:rsid w:val="003E3EFE"/>
    <w:rsid w:val="003E594C"/>
    <w:rsid w:val="003F37B4"/>
    <w:rsid w:val="00400338"/>
    <w:rsid w:val="00410DFC"/>
    <w:rsid w:val="004131F5"/>
    <w:rsid w:val="00433A05"/>
    <w:rsid w:val="004355C2"/>
    <w:rsid w:val="00435BAA"/>
    <w:rsid w:val="00440C7D"/>
    <w:rsid w:val="00447529"/>
    <w:rsid w:val="00450119"/>
    <w:rsid w:val="0045025C"/>
    <w:rsid w:val="004519BB"/>
    <w:rsid w:val="00452768"/>
    <w:rsid w:val="00456AD0"/>
    <w:rsid w:val="004665D5"/>
    <w:rsid w:val="00480737"/>
    <w:rsid w:val="00486358"/>
    <w:rsid w:val="004873FB"/>
    <w:rsid w:val="004934FC"/>
    <w:rsid w:val="004A37C3"/>
    <w:rsid w:val="004B2B65"/>
    <w:rsid w:val="004B52A1"/>
    <w:rsid w:val="004B6036"/>
    <w:rsid w:val="004B61A8"/>
    <w:rsid w:val="004C1C65"/>
    <w:rsid w:val="004C39FE"/>
    <w:rsid w:val="004C4775"/>
    <w:rsid w:val="004C48FC"/>
    <w:rsid w:val="004C4C9C"/>
    <w:rsid w:val="004D4492"/>
    <w:rsid w:val="004E00FC"/>
    <w:rsid w:val="004E0734"/>
    <w:rsid w:val="004E347D"/>
    <w:rsid w:val="004E3FF3"/>
    <w:rsid w:val="004F0E9F"/>
    <w:rsid w:val="004F469B"/>
    <w:rsid w:val="004F4FB3"/>
    <w:rsid w:val="005047B9"/>
    <w:rsid w:val="00507DBA"/>
    <w:rsid w:val="00511517"/>
    <w:rsid w:val="00511850"/>
    <w:rsid w:val="0051330C"/>
    <w:rsid w:val="0051459D"/>
    <w:rsid w:val="00514B48"/>
    <w:rsid w:val="00522AAB"/>
    <w:rsid w:val="00523120"/>
    <w:rsid w:val="00527D7B"/>
    <w:rsid w:val="00535E85"/>
    <w:rsid w:val="0054528E"/>
    <w:rsid w:val="005515B2"/>
    <w:rsid w:val="00562BB2"/>
    <w:rsid w:val="0056391C"/>
    <w:rsid w:val="0056636E"/>
    <w:rsid w:val="00571453"/>
    <w:rsid w:val="005751E0"/>
    <w:rsid w:val="005765BF"/>
    <w:rsid w:val="00592E35"/>
    <w:rsid w:val="00593ACF"/>
    <w:rsid w:val="005A3AFE"/>
    <w:rsid w:val="005A4CE1"/>
    <w:rsid w:val="005B060A"/>
    <w:rsid w:val="005B0A7F"/>
    <w:rsid w:val="005B5CD4"/>
    <w:rsid w:val="005C0F46"/>
    <w:rsid w:val="005C1938"/>
    <w:rsid w:val="005C662F"/>
    <w:rsid w:val="005E7FC3"/>
    <w:rsid w:val="005F2FCE"/>
    <w:rsid w:val="005F34C9"/>
    <w:rsid w:val="00606B3F"/>
    <w:rsid w:val="00610E3D"/>
    <w:rsid w:val="0061588F"/>
    <w:rsid w:val="00615C0C"/>
    <w:rsid w:val="00623EE9"/>
    <w:rsid w:val="00625163"/>
    <w:rsid w:val="00625B78"/>
    <w:rsid w:val="006409B5"/>
    <w:rsid w:val="006411A6"/>
    <w:rsid w:val="0065171A"/>
    <w:rsid w:val="0065306C"/>
    <w:rsid w:val="00664717"/>
    <w:rsid w:val="00667D2C"/>
    <w:rsid w:val="00675BFC"/>
    <w:rsid w:val="00681D3F"/>
    <w:rsid w:val="00691E8E"/>
    <w:rsid w:val="0069783B"/>
    <w:rsid w:val="006A310C"/>
    <w:rsid w:val="006A505C"/>
    <w:rsid w:val="006A71CC"/>
    <w:rsid w:val="006B433F"/>
    <w:rsid w:val="006B5DE3"/>
    <w:rsid w:val="006B694C"/>
    <w:rsid w:val="006D0A40"/>
    <w:rsid w:val="006D181D"/>
    <w:rsid w:val="006D415F"/>
    <w:rsid w:val="006D48F7"/>
    <w:rsid w:val="006D491D"/>
    <w:rsid w:val="006E0A0A"/>
    <w:rsid w:val="006E1BB3"/>
    <w:rsid w:val="006E68F9"/>
    <w:rsid w:val="006F0281"/>
    <w:rsid w:val="006F24C6"/>
    <w:rsid w:val="006F493D"/>
    <w:rsid w:val="006F7DCC"/>
    <w:rsid w:val="00702130"/>
    <w:rsid w:val="00703048"/>
    <w:rsid w:val="00710B2C"/>
    <w:rsid w:val="0071527A"/>
    <w:rsid w:val="00726CFF"/>
    <w:rsid w:val="00730E51"/>
    <w:rsid w:val="00731064"/>
    <w:rsid w:val="00736547"/>
    <w:rsid w:val="00740034"/>
    <w:rsid w:val="007401D2"/>
    <w:rsid w:val="00740CAC"/>
    <w:rsid w:val="00742D84"/>
    <w:rsid w:val="00745E02"/>
    <w:rsid w:val="00751EDF"/>
    <w:rsid w:val="007540EE"/>
    <w:rsid w:val="00776440"/>
    <w:rsid w:val="007817AA"/>
    <w:rsid w:val="00783278"/>
    <w:rsid w:val="00783867"/>
    <w:rsid w:val="007852C5"/>
    <w:rsid w:val="00787CC9"/>
    <w:rsid w:val="0079569E"/>
    <w:rsid w:val="007B1041"/>
    <w:rsid w:val="007B2249"/>
    <w:rsid w:val="007B28F7"/>
    <w:rsid w:val="007B707F"/>
    <w:rsid w:val="007B789A"/>
    <w:rsid w:val="007C57BD"/>
    <w:rsid w:val="007C5B22"/>
    <w:rsid w:val="007D71CC"/>
    <w:rsid w:val="007E43C1"/>
    <w:rsid w:val="007E44E8"/>
    <w:rsid w:val="007E469D"/>
    <w:rsid w:val="007E5254"/>
    <w:rsid w:val="007E5752"/>
    <w:rsid w:val="007E6648"/>
    <w:rsid w:val="007E6C61"/>
    <w:rsid w:val="00802CD0"/>
    <w:rsid w:val="00803DBA"/>
    <w:rsid w:val="00804E07"/>
    <w:rsid w:val="00810F1A"/>
    <w:rsid w:val="00815AE9"/>
    <w:rsid w:val="00817936"/>
    <w:rsid w:val="0083209C"/>
    <w:rsid w:val="0083787C"/>
    <w:rsid w:val="008433C1"/>
    <w:rsid w:val="00845115"/>
    <w:rsid w:val="00851810"/>
    <w:rsid w:val="00854AF1"/>
    <w:rsid w:val="00855C42"/>
    <w:rsid w:val="00856B48"/>
    <w:rsid w:val="00861BF4"/>
    <w:rsid w:val="00864C21"/>
    <w:rsid w:val="00865FE2"/>
    <w:rsid w:val="008666E2"/>
    <w:rsid w:val="008667A3"/>
    <w:rsid w:val="00871A4D"/>
    <w:rsid w:val="00872A21"/>
    <w:rsid w:val="00874862"/>
    <w:rsid w:val="0087593B"/>
    <w:rsid w:val="00876327"/>
    <w:rsid w:val="00877A76"/>
    <w:rsid w:val="00880C3F"/>
    <w:rsid w:val="00884083"/>
    <w:rsid w:val="00885F48"/>
    <w:rsid w:val="008916D2"/>
    <w:rsid w:val="00893AE4"/>
    <w:rsid w:val="0089778F"/>
    <w:rsid w:val="008A543A"/>
    <w:rsid w:val="008A5FA7"/>
    <w:rsid w:val="008B61AF"/>
    <w:rsid w:val="008C5D4F"/>
    <w:rsid w:val="008D05D3"/>
    <w:rsid w:val="008D4671"/>
    <w:rsid w:val="008D7CB6"/>
    <w:rsid w:val="008E11A2"/>
    <w:rsid w:val="008E5436"/>
    <w:rsid w:val="008E54F4"/>
    <w:rsid w:val="008E5818"/>
    <w:rsid w:val="008E772B"/>
    <w:rsid w:val="008E7819"/>
    <w:rsid w:val="008F03AA"/>
    <w:rsid w:val="008F0415"/>
    <w:rsid w:val="008F650F"/>
    <w:rsid w:val="00901B28"/>
    <w:rsid w:val="00902298"/>
    <w:rsid w:val="00903588"/>
    <w:rsid w:val="00911B29"/>
    <w:rsid w:val="00926E50"/>
    <w:rsid w:val="00930A0D"/>
    <w:rsid w:val="00931C76"/>
    <w:rsid w:val="00932130"/>
    <w:rsid w:val="00935115"/>
    <w:rsid w:val="00943A01"/>
    <w:rsid w:val="009472E0"/>
    <w:rsid w:val="009526D1"/>
    <w:rsid w:val="00955E52"/>
    <w:rsid w:val="00961839"/>
    <w:rsid w:val="009660A0"/>
    <w:rsid w:val="00973451"/>
    <w:rsid w:val="00974F3B"/>
    <w:rsid w:val="0098021E"/>
    <w:rsid w:val="00984B16"/>
    <w:rsid w:val="00996B34"/>
    <w:rsid w:val="00996DC1"/>
    <w:rsid w:val="009A0FF7"/>
    <w:rsid w:val="009A5DB3"/>
    <w:rsid w:val="009A5E1D"/>
    <w:rsid w:val="009B0DC1"/>
    <w:rsid w:val="009B14C0"/>
    <w:rsid w:val="009B2AC7"/>
    <w:rsid w:val="009C2516"/>
    <w:rsid w:val="009C3B28"/>
    <w:rsid w:val="009C41F7"/>
    <w:rsid w:val="009C53B1"/>
    <w:rsid w:val="009C5B4D"/>
    <w:rsid w:val="009C6E06"/>
    <w:rsid w:val="009D125C"/>
    <w:rsid w:val="009D470A"/>
    <w:rsid w:val="009E19EE"/>
    <w:rsid w:val="009E2A41"/>
    <w:rsid w:val="009E4E39"/>
    <w:rsid w:val="009F11EC"/>
    <w:rsid w:val="009F4D82"/>
    <w:rsid w:val="009F5451"/>
    <w:rsid w:val="00A04245"/>
    <w:rsid w:val="00A10F4F"/>
    <w:rsid w:val="00A15856"/>
    <w:rsid w:val="00A16F0D"/>
    <w:rsid w:val="00A20AB1"/>
    <w:rsid w:val="00A25308"/>
    <w:rsid w:val="00A3036A"/>
    <w:rsid w:val="00A35E25"/>
    <w:rsid w:val="00A40F25"/>
    <w:rsid w:val="00A43602"/>
    <w:rsid w:val="00A451E2"/>
    <w:rsid w:val="00A4727B"/>
    <w:rsid w:val="00A540B5"/>
    <w:rsid w:val="00A83C2A"/>
    <w:rsid w:val="00A90A99"/>
    <w:rsid w:val="00A90CF4"/>
    <w:rsid w:val="00AA3B4A"/>
    <w:rsid w:val="00AA679A"/>
    <w:rsid w:val="00AB14F3"/>
    <w:rsid w:val="00AB1F10"/>
    <w:rsid w:val="00AB3497"/>
    <w:rsid w:val="00AB3E14"/>
    <w:rsid w:val="00AB4B6F"/>
    <w:rsid w:val="00AB6754"/>
    <w:rsid w:val="00AC10B4"/>
    <w:rsid w:val="00AC2012"/>
    <w:rsid w:val="00AC2F35"/>
    <w:rsid w:val="00AC4CE1"/>
    <w:rsid w:val="00AD15EE"/>
    <w:rsid w:val="00AD3179"/>
    <w:rsid w:val="00AD35D3"/>
    <w:rsid w:val="00AD56E1"/>
    <w:rsid w:val="00AD6755"/>
    <w:rsid w:val="00AE38B0"/>
    <w:rsid w:val="00AF0746"/>
    <w:rsid w:val="00AF2790"/>
    <w:rsid w:val="00AF3458"/>
    <w:rsid w:val="00AF3C3C"/>
    <w:rsid w:val="00AF58BE"/>
    <w:rsid w:val="00AF6776"/>
    <w:rsid w:val="00AF75ED"/>
    <w:rsid w:val="00B038F4"/>
    <w:rsid w:val="00B10D8A"/>
    <w:rsid w:val="00B16D78"/>
    <w:rsid w:val="00B17E03"/>
    <w:rsid w:val="00B25E91"/>
    <w:rsid w:val="00B30BF0"/>
    <w:rsid w:val="00B5372E"/>
    <w:rsid w:val="00B54826"/>
    <w:rsid w:val="00B57ABA"/>
    <w:rsid w:val="00B62851"/>
    <w:rsid w:val="00B74951"/>
    <w:rsid w:val="00B83B75"/>
    <w:rsid w:val="00B84203"/>
    <w:rsid w:val="00B94731"/>
    <w:rsid w:val="00B94AD4"/>
    <w:rsid w:val="00B955F4"/>
    <w:rsid w:val="00B95880"/>
    <w:rsid w:val="00BA2A64"/>
    <w:rsid w:val="00BB0346"/>
    <w:rsid w:val="00BB0FCA"/>
    <w:rsid w:val="00BB4D05"/>
    <w:rsid w:val="00BB69D7"/>
    <w:rsid w:val="00BC1C9A"/>
    <w:rsid w:val="00BC2150"/>
    <w:rsid w:val="00BC4845"/>
    <w:rsid w:val="00BD20A3"/>
    <w:rsid w:val="00BD6434"/>
    <w:rsid w:val="00BD68B5"/>
    <w:rsid w:val="00BD7C80"/>
    <w:rsid w:val="00BE261F"/>
    <w:rsid w:val="00BE2E80"/>
    <w:rsid w:val="00BF1E50"/>
    <w:rsid w:val="00BF6117"/>
    <w:rsid w:val="00C0543A"/>
    <w:rsid w:val="00C06054"/>
    <w:rsid w:val="00C132B9"/>
    <w:rsid w:val="00C13E9B"/>
    <w:rsid w:val="00C1558C"/>
    <w:rsid w:val="00C17C85"/>
    <w:rsid w:val="00C20956"/>
    <w:rsid w:val="00C22106"/>
    <w:rsid w:val="00C22635"/>
    <w:rsid w:val="00C229D5"/>
    <w:rsid w:val="00C242F5"/>
    <w:rsid w:val="00C2782A"/>
    <w:rsid w:val="00C3087A"/>
    <w:rsid w:val="00C31C0B"/>
    <w:rsid w:val="00C324BC"/>
    <w:rsid w:val="00C34DFA"/>
    <w:rsid w:val="00C374B0"/>
    <w:rsid w:val="00C42BCC"/>
    <w:rsid w:val="00C45004"/>
    <w:rsid w:val="00C452B4"/>
    <w:rsid w:val="00C46227"/>
    <w:rsid w:val="00C46F6D"/>
    <w:rsid w:val="00C55C84"/>
    <w:rsid w:val="00C619E8"/>
    <w:rsid w:val="00C64B38"/>
    <w:rsid w:val="00C71ABF"/>
    <w:rsid w:val="00C75B7E"/>
    <w:rsid w:val="00C8058F"/>
    <w:rsid w:val="00C80BBB"/>
    <w:rsid w:val="00C83FCA"/>
    <w:rsid w:val="00C84B65"/>
    <w:rsid w:val="00C85498"/>
    <w:rsid w:val="00C8770F"/>
    <w:rsid w:val="00C92020"/>
    <w:rsid w:val="00C958DF"/>
    <w:rsid w:val="00C979DB"/>
    <w:rsid w:val="00CB51ED"/>
    <w:rsid w:val="00CB5D0A"/>
    <w:rsid w:val="00CB64D6"/>
    <w:rsid w:val="00CC59A1"/>
    <w:rsid w:val="00CC7622"/>
    <w:rsid w:val="00CC7C61"/>
    <w:rsid w:val="00CD0231"/>
    <w:rsid w:val="00CD4A39"/>
    <w:rsid w:val="00CE70D9"/>
    <w:rsid w:val="00CF22FE"/>
    <w:rsid w:val="00CF73F5"/>
    <w:rsid w:val="00CF7445"/>
    <w:rsid w:val="00CF78A1"/>
    <w:rsid w:val="00D15CD2"/>
    <w:rsid w:val="00D16160"/>
    <w:rsid w:val="00D16774"/>
    <w:rsid w:val="00D2006D"/>
    <w:rsid w:val="00D231EF"/>
    <w:rsid w:val="00D32747"/>
    <w:rsid w:val="00D508FA"/>
    <w:rsid w:val="00D56757"/>
    <w:rsid w:val="00D62447"/>
    <w:rsid w:val="00D63B15"/>
    <w:rsid w:val="00D711B2"/>
    <w:rsid w:val="00D75A80"/>
    <w:rsid w:val="00D76965"/>
    <w:rsid w:val="00D777CD"/>
    <w:rsid w:val="00D96659"/>
    <w:rsid w:val="00DA2813"/>
    <w:rsid w:val="00DA3752"/>
    <w:rsid w:val="00DA3D7D"/>
    <w:rsid w:val="00DC113F"/>
    <w:rsid w:val="00DD2AEE"/>
    <w:rsid w:val="00DD36BE"/>
    <w:rsid w:val="00DE0B59"/>
    <w:rsid w:val="00DE22E9"/>
    <w:rsid w:val="00DE2E5C"/>
    <w:rsid w:val="00DE2E6C"/>
    <w:rsid w:val="00DE2ED5"/>
    <w:rsid w:val="00DE3217"/>
    <w:rsid w:val="00DE69D7"/>
    <w:rsid w:val="00DF4974"/>
    <w:rsid w:val="00DF7166"/>
    <w:rsid w:val="00E00E10"/>
    <w:rsid w:val="00E01893"/>
    <w:rsid w:val="00E0351B"/>
    <w:rsid w:val="00E04EA8"/>
    <w:rsid w:val="00E058AD"/>
    <w:rsid w:val="00E05B0D"/>
    <w:rsid w:val="00E1257E"/>
    <w:rsid w:val="00E23343"/>
    <w:rsid w:val="00E30E76"/>
    <w:rsid w:val="00E30FBA"/>
    <w:rsid w:val="00E31F6D"/>
    <w:rsid w:val="00E33E0E"/>
    <w:rsid w:val="00E35BA2"/>
    <w:rsid w:val="00E4028D"/>
    <w:rsid w:val="00E42793"/>
    <w:rsid w:val="00E42DB2"/>
    <w:rsid w:val="00E45D2E"/>
    <w:rsid w:val="00E53035"/>
    <w:rsid w:val="00E535D4"/>
    <w:rsid w:val="00E54EFB"/>
    <w:rsid w:val="00E56DDF"/>
    <w:rsid w:val="00E75A8C"/>
    <w:rsid w:val="00E7600A"/>
    <w:rsid w:val="00E770F0"/>
    <w:rsid w:val="00E77694"/>
    <w:rsid w:val="00E804B9"/>
    <w:rsid w:val="00E81F84"/>
    <w:rsid w:val="00EA57F6"/>
    <w:rsid w:val="00EA66D0"/>
    <w:rsid w:val="00EB0D2B"/>
    <w:rsid w:val="00EB1572"/>
    <w:rsid w:val="00EB158C"/>
    <w:rsid w:val="00EB3018"/>
    <w:rsid w:val="00EB4EDA"/>
    <w:rsid w:val="00EB7458"/>
    <w:rsid w:val="00EC0110"/>
    <w:rsid w:val="00EC6BAF"/>
    <w:rsid w:val="00ED5793"/>
    <w:rsid w:val="00ED6AF9"/>
    <w:rsid w:val="00EE26A3"/>
    <w:rsid w:val="00EE6777"/>
    <w:rsid w:val="00F05892"/>
    <w:rsid w:val="00F32898"/>
    <w:rsid w:val="00F340B5"/>
    <w:rsid w:val="00F41574"/>
    <w:rsid w:val="00F456A2"/>
    <w:rsid w:val="00F557A4"/>
    <w:rsid w:val="00F712E6"/>
    <w:rsid w:val="00F765DF"/>
    <w:rsid w:val="00F82C52"/>
    <w:rsid w:val="00F836E3"/>
    <w:rsid w:val="00F83FC0"/>
    <w:rsid w:val="00F933C1"/>
    <w:rsid w:val="00F95624"/>
    <w:rsid w:val="00FA192C"/>
    <w:rsid w:val="00FB2509"/>
    <w:rsid w:val="00FB2FDE"/>
    <w:rsid w:val="00FB503C"/>
    <w:rsid w:val="00FB721A"/>
    <w:rsid w:val="00FC0394"/>
    <w:rsid w:val="00FD0A90"/>
    <w:rsid w:val="00FD5B24"/>
    <w:rsid w:val="00FE02B6"/>
    <w:rsid w:val="00FE1100"/>
    <w:rsid w:val="00FE4880"/>
    <w:rsid w:val="00FF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0E1DC"/>
  <w15:docId w15:val="{1C589BB6-AB4D-4E97-A6B7-C1ACC0AD4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F65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aliases w:val="Нумерованый список,List Paragraph1,Абзац маркированнный,ПАРАГРАФ,Абзац списка2,Bullet List,FooterText,numbered,Заголовок_3,Use Case List Paragraph,Нумерованный спиков,Bullet 1,it_List1,Table-Normal,RSHB_Table-Normal,Paragraphe de liste1,lp1"/>
    <w:basedOn w:val="a"/>
    <w:link w:val="a4"/>
    <w:uiPriority w:val="34"/>
    <w:qFormat/>
    <w:rsid w:val="008F650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8F6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caption"/>
    <w:basedOn w:val="a"/>
    <w:next w:val="a"/>
    <w:uiPriority w:val="35"/>
    <w:unhideWhenUsed/>
    <w:qFormat/>
    <w:rsid w:val="00AF3C3C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">
    <w:name w:val="Абзац списка1"/>
    <w:basedOn w:val="a"/>
    <w:rsid w:val="0087486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Subtitle"/>
    <w:basedOn w:val="a"/>
    <w:next w:val="a"/>
    <w:link w:val="a8"/>
    <w:qFormat/>
    <w:rsid w:val="00874862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basedOn w:val="a0"/>
    <w:link w:val="a7"/>
    <w:rsid w:val="00874862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a9">
    <w:name w:val="Подподпункт"/>
    <w:basedOn w:val="a"/>
    <w:rsid w:val="00BF6117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F1E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F1E50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70213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0213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02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0213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02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66">
    <w:name w:val="Font Style66"/>
    <w:uiPriority w:val="99"/>
    <w:rsid w:val="00702130"/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footnote text"/>
    <w:basedOn w:val="a"/>
    <w:link w:val="af2"/>
    <w:uiPriority w:val="99"/>
    <w:unhideWhenUsed/>
    <w:rsid w:val="009B14C0"/>
    <w:rPr>
      <w:rFonts w:ascii="Calibri" w:eastAsiaTheme="minorHAnsi" w:hAnsi="Calibri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9B14C0"/>
    <w:rPr>
      <w:rFonts w:ascii="Calibri" w:hAnsi="Calibri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unhideWhenUsed/>
    <w:rsid w:val="009B14C0"/>
    <w:rPr>
      <w:vertAlign w:val="superscript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ПАРАГРАФ Знак,Абзац списка2 Знак,Bullet List Знак,FooterText Знак,numbered Знак,Заголовок_3 Знак,Use Case List Paragraph Знак,Нумерованный спиков Знак,Bullet 1 Знак"/>
    <w:link w:val="a3"/>
    <w:uiPriority w:val="34"/>
    <w:qFormat/>
    <w:locked/>
    <w:rsid w:val="00902298"/>
    <w:rPr>
      <w:rFonts w:ascii="Calibri" w:eastAsia="Calibri" w:hAnsi="Calibri" w:cs="Times New Roman"/>
    </w:rPr>
  </w:style>
  <w:style w:type="paragraph" w:styleId="af4">
    <w:name w:val="Plain Text"/>
    <w:basedOn w:val="a"/>
    <w:link w:val="af5"/>
    <w:uiPriority w:val="99"/>
    <w:rsid w:val="008B61AF"/>
    <w:rPr>
      <w:sz w:val="21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rsid w:val="008B61AF"/>
    <w:rPr>
      <w:rFonts w:ascii="Times New Roman" w:eastAsia="Times New Roman" w:hAnsi="Times New Roman" w:cs="Times New Roman"/>
      <w:sz w:val="21"/>
      <w:szCs w:val="21"/>
    </w:rPr>
  </w:style>
  <w:style w:type="paragraph" w:styleId="af6">
    <w:name w:val="header"/>
    <w:basedOn w:val="a"/>
    <w:link w:val="af7"/>
    <w:uiPriority w:val="99"/>
    <w:unhideWhenUsed/>
    <w:rsid w:val="00382A8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382A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382A8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382A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Revision"/>
    <w:hidden/>
    <w:uiPriority w:val="99"/>
    <w:semiHidden/>
    <w:rsid w:val="00837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iaioieo">
    <w:name w:val="Iiaioieo"/>
    <w:basedOn w:val="a"/>
    <w:rsid w:val="00FA192C"/>
    <w:pPr>
      <w:tabs>
        <w:tab w:val="left" w:pos="1134"/>
      </w:tabs>
      <w:overflowPunct w:val="0"/>
      <w:autoSpaceDE w:val="0"/>
      <w:autoSpaceDN w:val="0"/>
      <w:adjustRightInd w:val="0"/>
      <w:spacing w:line="360" w:lineRule="auto"/>
      <w:ind w:left="1134" w:hanging="1134"/>
      <w:jc w:val="both"/>
      <w:textAlignment w:val="baseline"/>
    </w:pPr>
    <w:rPr>
      <w:sz w:val="28"/>
      <w:szCs w:val="20"/>
    </w:rPr>
  </w:style>
  <w:style w:type="character" w:customStyle="1" w:styleId="5">
    <w:name w:val="Основной текст (5)_"/>
    <w:basedOn w:val="a0"/>
    <w:link w:val="50"/>
    <w:uiPriority w:val="99"/>
    <w:locked/>
    <w:rsid w:val="000D5EC9"/>
    <w:rPr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0D5EC9"/>
    <w:pPr>
      <w:widowControl w:val="0"/>
      <w:shd w:val="clear" w:color="auto" w:fill="FFFFFF"/>
      <w:spacing w:before="260" w:after="640" w:line="350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layout">
    <w:name w:val="layout"/>
    <w:basedOn w:val="a0"/>
    <w:rsid w:val="00592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C8C3D-0D83-452F-9829-5E9B525B5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2264</Words>
  <Characters>12907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Maslenkin</dc:creator>
  <cp:lastModifiedBy>Вахненко Павел Алексеевич</cp:lastModifiedBy>
  <cp:revision>6</cp:revision>
  <cp:lastPrinted>2020-05-08T12:46:00Z</cp:lastPrinted>
  <dcterms:created xsi:type="dcterms:W3CDTF">2026-08-17T06:32:00Z</dcterms:created>
  <dcterms:modified xsi:type="dcterms:W3CDTF">2026-08-31T05:50:00Z</dcterms:modified>
</cp:coreProperties>
</file>